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1A" w:rsidRDefault="0004251A" w:rsidP="0004251A">
      <w:pPr>
        <w:spacing w:after="0" w:line="240" w:lineRule="auto"/>
        <w:ind w:left="-142"/>
        <w:jc w:val="center"/>
        <w:rPr>
          <w:rFonts w:ascii="Franklin Gothic Book" w:eastAsia="Times New Roman" w:hAnsi="Franklin Gothic Book" w:cs="Times New Roman"/>
          <w:b/>
          <w:sz w:val="24"/>
          <w:szCs w:val="28"/>
          <w:lang w:eastAsia="ru-RU"/>
        </w:rPr>
      </w:pPr>
      <w:bookmarkStart w:id="0" w:name="_GoBack"/>
      <w:bookmarkEnd w:id="0"/>
      <w:r>
        <w:rPr>
          <w:rFonts w:ascii="Franklin Gothic Book" w:eastAsia="Times New Roman" w:hAnsi="Franklin Gothic Book" w:cs="Times New Roman"/>
          <w:b/>
          <w:sz w:val="24"/>
          <w:szCs w:val="28"/>
          <w:lang w:eastAsia="ru-RU"/>
        </w:rPr>
        <w:t>Государственное автономное учреждение культуры Свердловской области</w:t>
      </w:r>
    </w:p>
    <w:p w:rsidR="0004251A" w:rsidRDefault="00EB3ADB" w:rsidP="0004251A">
      <w:pPr>
        <w:keepNext/>
        <w:spacing w:after="0" w:line="240" w:lineRule="auto"/>
        <w:ind w:left="142" w:right="-284"/>
        <w:jc w:val="center"/>
        <w:outlineLvl w:val="0"/>
        <w:rPr>
          <w:rFonts w:ascii="Franklin Gothic Book" w:eastAsia="Times New Roman" w:hAnsi="Franklin Gothic Book" w:cs="Times New Roman"/>
          <w:bCs/>
          <w:sz w:val="40"/>
          <w:szCs w:val="40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15pt;margin-top:-16.8pt;width:61.65pt;height:61pt;z-index:-251658752;mso-wrap-edited:f" wrapcoords="-212 0 -212 21375 21600 21375 21600 0 -212 0">
            <v:imagedata r:id="rId6" o:title=""/>
          </v:shape>
          <o:OLEObject Type="Embed" ProgID="MS_ClipArt_Gallery" ShapeID="_x0000_s1026" DrawAspect="Content" ObjectID="_1551157855" r:id="rId7"/>
        </w:pict>
      </w:r>
      <w:r w:rsidR="0004251A">
        <w:rPr>
          <w:rFonts w:ascii="Franklin Gothic Book" w:eastAsia="Times New Roman" w:hAnsi="Franklin Gothic Book" w:cs="Times New Roman"/>
          <w:bCs/>
          <w:sz w:val="40"/>
          <w:szCs w:val="40"/>
          <w:lang w:eastAsia="ru-RU"/>
        </w:rPr>
        <w:t>«Свердловская государственная детская филармония»</w:t>
      </w:r>
    </w:p>
    <w:p w:rsidR="0004251A" w:rsidRDefault="0004251A" w:rsidP="0004251A">
      <w:pPr>
        <w:spacing w:after="0" w:line="315" w:lineRule="atLeast"/>
        <w:contextualSpacing/>
        <w:textAlignment w:val="baseline"/>
        <w:rPr>
          <w:rFonts w:ascii="Cambria" w:eastAsia="Calibri" w:hAnsi="Cambria" w:cs="Times New Roman"/>
          <w:b/>
          <w:color w:val="CC0099"/>
          <w:sz w:val="24"/>
          <w:szCs w:val="24"/>
          <w:lang w:eastAsia="ru-RU"/>
        </w:rPr>
      </w:pPr>
    </w:p>
    <w:p w:rsidR="00976EBA" w:rsidRPr="0004251A" w:rsidRDefault="007B099C" w:rsidP="00976EBA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В стране невыученных уроков</w:t>
      </w:r>
      <w:r w:rsidR="0004251A">
        <w:rPr>
          <w:rFonts w:ascii="Times New Roman" w:hAnsi="Times New Roman" w:cs="Times New Roman"/>
          <w:b/>
          <w:sz w:val="28"/>
          <w:lang w:val="en-US"/>
        </w:rPr>
        <w:t xml:space="preserve">   6+</w:t>
      </w:r>
    </w:p>
    <w:p w:rsidR="00976EBA" w:rsidRDefault="00976EBA" w:rsidP="00976EB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Описание:</w:t>
      </w:r>
    </w:p>
    <w:p w:rsidR="007B099C" w:rsidRPr="007B099C" w:rsidRDefault="007B099C" w:rsidP="007B099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099C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ru-RU"/>
        </w:rPr>
        <w:t>Поучительная история о школьнике Вите Перестукине, который за плохие отметки был направлен на перевоспитание в волшебную страну невыученных уроков. Именно там ему предстоит встретиться с результатом неправильно решенных им задач, вспомнить правила грамматики и основы географии.</w:t>
      </w:r>
    </w:p>
    <w:p w:rsidR="007B099C" w:rsidRDefault="007B099C" w:rsidP="007B099C">
      <w:pPr>
        <w:spacing w:after="0" w:line="315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val="en-US" w:eastAsia="ru-RU"/>
        </w:rPr>
      </w:pPr>
      <w:r w:rsidRPr="007B099C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ru-RU"/>
        </w:rPr>
        <w:t>Поучительную историю Лии Гераскиной превратила в мюзикл та же творческая команда, что создала «Волшебный веер или Где сидит фазан» - первый мюзикл Детской филармонии.  Авторы пьесы - Рустам Саитов, Александр Пантыкин и Сергей Пантыкин, музыку написал Александр Пантыкин</w:t>
      </w:r>
      <w:r w:rsidRPr="007B099C">
        <w:rPr>
          <w:rFonts w:ascii="Arial" w:eastAsia="Times New Roman" w:hAnsi="Arial" w:cs="Arial"/>
          <w:color w:val="222222"/>
          <w:sz w:val="30"/>
          <w:szCs w:val="30"/>
          <w:bdr w:val="none" w:sz="0" w:space="0" w:color="auto" w:frame="1"/>
          <w:lang w:eastAsia="ru-RU"/>
        </w:rPr>
        <w:t>, </w:t>
      </w:r>
      <w:r w:rsidRPr="007B099C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ru-RU"/>
        </w:rPr>
        <w:t>художник по костюмам - Ника Брагина, сценографию продумал Иван Мальгин. Собирает эти очень важные «детали» в единый спектакль режиссер-постановщик Сергей Пантыкин. В новом мюзикле, как и в предыдущем,  задействованы поющие и танцующие коллективы Детской филармонии и обновленная (после очередного вокально-хореографического кастинга) труппа театра мюзикла Детской филармонии. Запоминающиеся с первого спектакля мелодии, озорные танцы, веселые песни ждут зрителя в нашей "Стране невыученных уроков".</w:t>
      </w:r>
    </w:p>
    <w:p w:rsidR="0004251A" w:rsidRPr="0004251A" w:rsidRDefault="0004251A" w:rsidP="007B099C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7B099C" w:rsidRPr="0004251A" w:rsidRDefault="007B099C" w:rsidP="007B099C">
      <w:pPr>
        <w:shd w:val="clear" w:color="auto" w:fill="FFFFFF"/>
        <w:spacing w:line="315" w:lineRule="atLeast"/>
        <w:textAlignment w:val="baseline"/>
        <w:rPr>
          <w:rFonts w:ascii="robotolight" w:eastAsia="Times New Roman" w:hAnsi="robotolight" w:cs="Arial"/>
          <w:b/>
          <w:color w:val="000000"/>
          <w:sz w:val="27"/>
          <w:szCs w:val="27"/>
          <w:lang w:eastAsia="ru-RU"/>
        </w:rPr>
      </w:pPr>
      <w:r w:rsidRPr="0004251A">
        <w:rPr>
          <w:rFonts w:ascii="robotolight" w:eastAsia="Times New Roman" w:hAnsi="robotolight" w:cs="Arial"/>
          <w:b/>
          <w:color w:val="000000"/>
          <w:sz w:val="27"/>
          <w:szCs w:val="27"/>
          <w:lang w:eastAsia="ru-RU"/>
        </w:rPr>
        <w:t>цена билетов: 150-500 рублей</w:t>
      </w:r>
    </w:p>
    <w:p w:rsidR="0004251A" w:rsidRPr="00D42BBB" w:rsidRDefault="0004251A" w:rsidP="000425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</w:t>
      </w:r>
      <w:r w:rsidRPr="00D42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ния: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2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Екатерининский зал (8 Марта, 36)</w:t>
      </w:r>
    </w:p>
    <w:p w:rsidR="0004251A" w:rsidRPr="00D42BBB" w:rsidRDefault="0004251A" w:rsidP="000425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2BBB">
        <w:rPr>
          <w:rFonts w:ascii="Times New Roman" w:hAnsi="Times New Roman" w:cs="Times New Roman"/>
          <w:b/>
          <w:sz w:val="24"/>
          <w:szCs w:val="24"/>
        </w:rPr>
        <w:t>Справки: 314 98 62; 214 98 68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42BBB">
        <w:rPr>
          <w:rFonts w:ascii="Times New Roman" w:hAnsi="Times New Roman" w:cs="Times New Roman"/>
          <w:b/>
          <w:sz w:val="24"/>
          <w:szCs w:val="24"/>
        </w:rPr>
        <w:t xml:space="preserve">Онлайн покупка билетов: </w:t>
      </w:r>
      <w:r w:rsidRPr="00D42BBB">
        <w:rPr>
          <w:rFonts w:ascii="Times New Roman" w:hAnsi="Times New Roman" w:cs="Times New Roman"/>
          <w:b/>
          <w:sz w:val="24"/>
          <w:szCs w:val="24"/>
          <w:lang w:val="en-US"/>
        </w:rPr>
        <w:t>sgdf</w:t>
      </w:r>
      <w:r w:rsidRPr="00D42BBB">
        <w:rPr>
          <w:rFonts w:ascii="Times New Roman" w:hAnsi="Times New Roman" w:cs="Times New Roman"/>
          <w:b/>
          <w:sz w:val="24"/>
          <w:szCs w:val="24"/>
        </w:rPr>
        <w:t>.</w:t>
      </w:r>
      <w:r w:rsidRPr="00D42BBB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976EBA" w:rsidRPr="00976EBA" w:rsidRDefault="007B099C" w:rsidP="00976EB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39E77CA" wp14:editId="6B83208C">
            <wp:extent cx="5940425" cy="3980085"/>
            <wp:effectExtent l="0" t="0" r="3175" b="1905"/>
            <wp:docPr id="2" name="Рисунок 2" descr="http://sgdf.ru/sites/default/files/styles/260x170_mo/public/zastavka_sayt_0.jpg?itok=6evA-gk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gdf.ru/sites/default/files/styles/260x170_mo/public/zastavka_sayt_0.jpg?itok=6evA-gk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EBA" w:rsidRPr="0097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C4453"/>
    <w:multiLevelType w:val="multilevel"/>
    <w:tmpl w:val="CCF0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BA"/>
    <w:rsid w:val="0004251A"/>
    <w:rsid w:val="00213C18"/>
    <w:rsid w:val="007B099C"/>
    <w:rsid w:val="00976EBA"/>
    <w:rsid w:val="00EB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E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E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18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6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Худышкина Олеся Юрьевна</dc:creator>
  <cp:keywords/>
  <dc:description/>
  <cp:lastModifiedBy>1</cp:lastModifiedBy>
  <cp:revision>2</cp:revision>
  <dcterms:created xsi:type="dcterms:W3CDTF">2017-03-16T03:24:00Z</dcterms:created>
  <dcterms:modified xsi:type="dcterms:W3CDTF">2017-03-16T03:24:00Z</dcterms:modified>
</cp:coreProperties>
</file>