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8B" w:rsidRPr="00EA6D8B" w:rsidRDefault="00EA6D8B" w:rsidP="00EA6D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8B">
        <w:rPr>
          <w:rFonts w:ascii="Times New Roman" w:hAnsi="Times New Roman" w:cs="Times New Roman"/>
          <w:b/>
          <w:sz w:val="28"/>
          <w:szCs w:val="28"/>
        </w:rPr>
        <w:t>Гарантии и компенсации работникам в случае сдачи ими крови и ее компонентов</w:t>
      </w:r>
    </w:p>
    <w:p w:rsidR="00EA6D8B" w:rsidRDefault="00EA6D8B" w:rsidP="00EA6D8B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EA6D8B" w:rsidRPr="00EA6D8B" w:rsidRDefault="00EA6D8B" w:rsidP="00EA6D8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ст. 186 </w:t>
      </w:r>
      <w:r w:rsidRPr="00EA6D8B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A6D8B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6D8B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bookmarkStart w:id="0" w:name="sub_1861"/>
      <w:r>
        <w:rPr>
          <w:rFonts w:ascii="Times New Roman" w:hAnsi="Times New Roman" w:cs="Times New Roman"/>
          <w:sz w:val="28"/>
          <w:szCs w:val="28"/>
        </w:rPr>
        <w:t>в</w:t>
      </w:r>
      <w:r w:rsidRPr="00EA6D8B">
        <w:rPr>
          <w:rFonts w:ascii="Times New Roman" w:hAnsi="Times New Roman" w:cs="Times New Roman"/>
          <w:sz w:val="28"/>
          <w:szCs w:val="28"/>
        </w:rPr>
        <w:t xml:space="preserve"> день сдачи крови и ее компонентов, а также в день связанного с этим медицинского осмотра работник освобождается от работы.</w:t>
      </w:r>
    </w:p>
    <w:p w:rsidR="00EA6D8B" w:rsidRPr="00EA6D8B" w:rsidRDefault="00EA6D8B" w:rsidP="00EA6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862"/>
      <w:bookmarkEnd w:id="0"/>
      <w:proofErr w:type="gramStart"/>
      <w:r w:rsidRPr="00EA6D8B">
        <w:rPr>
          <w:rFonts w:ascii="Times New Roman" w:hAnsi="Times New Roman" w:cs="Times New Roman"/>
          <w:sz w:val="28"/>
          <w:szCs w:val="28"/>
        </w:rPr>
        <w:t>В случае, если по соглашению с работодателем работник в день сдачи крови и ее компонентов вышел на работу (за исключением работ с вредными и (или) опасными условиями труда, когда выход работника на работу в этот день невозможен), ему предоставляется по его желанию другой день отдыха.</w:t>
      </w:r>
      <w:proofErr w:type="gramEnd"/>
    </w:p>
    <w:p w:rsidR="00EA6D8B" w:rsidRPr="00EA6D8B" w:rsidRDefault="00EA6D8B" w:rsidP="00EA6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863"/>
      <w:bookmarkEnd w:id="1"/>
      <w:proofErr w:type="gramStart"/>
      <w:r w:rsidRPr="00EA6D8B">
        <w:rPr>
          <w:rFonts w:ascii="Times New Roman" w:hAnsi="Times New Roman" w:cs="Times New Roman"/>
          <w:sz w:val="28"/>
          <w:szCs w:val="28"/>
        </w:rPr>
        <w:t>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отдыха.</w:t>
      </w:r>
      <w:proofErr w:type="gramEnd"/>
    </w:p>
    <w:p w:rsidR="00EA6D8B" w:rsidRPr="00EA6D8B" w:rsidRDefault="00EA6D8B" w:rsidP="00EA6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864"/>
      <w:bookmarkEnd w:id="2"/>
      <w:r w:rsidRPr="00EA6D8B">
        <w:rPr>
          <w:rFonts w:ascii="Times New Roman" w:hAnsi="Times New Roman" w:cs="Times New Roman"/>
          <w:sz w:val="28"/>
          <w:szCs w:val="28"/>
        </w:rPr>
        <w:t>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:rsidR="00EA6D8B" w:rsidRPr="00EA6D8B" w:rsidRDefault="00EA6D8B" w:rsidP="00EA6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601"/>
      <w:bookmarkEnd w:id="3"/>
      <w:r w:rsidRPr="00EA6D8B">
        <w:rPr>
          <w:rFonts w:ascii="Times New Roman" w:hAnsi="Times New Roman" w:cs="Times New Roman"/>
          <w:sz w:val="28"/>
          <w:szCs w:val="28"/>
        </w:rPr>
        <w:t>При сдаче крови и ее компонентов работодатель сохраняет за работником его средний заработок за дни сдачи и предоставленные в связи с этим дни отдыха.</w:t>
      </w:r>
    </w:p>
    <w:bookmarkEnd w:id="4"/>
    <w:p w:rsidR="00000000" w:rsidRDefault="00EA6D8B" w:rsidP="00EA6D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D8B" w:rsidRDefault="00EA6D8B" w:rsidP="00EA6D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 сдаче крови и ее компонентов работник получает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два дня </w:t>
      </w:r>
      <w:r>
        <w:rPr>
          <w:rFonts w:ascii="Times New Roman" w:hAnsi="Times New Roman" w:cs="Times New Roman"/>
          <w:sz w:val="28"/>
          <w:szCs w:val="28"/>
        </w:rPr>
        <w:t>отдыха – один за день сдачи, а второй дополнительно.</w:t>
      </w:r>
    </w:p>
    <w:p w:rsidR="00EA6D8B" w:rsidRPr="008B25B5" w:rsidRDefault="00EA6D8B" w:rsidP="00EA6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25B5">
        <w:rPr>
          <w:rFonts w:ascii="Times New Roman" w:hAnsi="Times New Roman" w:cs="Times New Roman"/>
          <w:sz w:val="28"/>
          <w:szCs w:val="28"/>
        </w:rPr>
        <w:t xml:space="preserve">Пленум Верховного Суда РФ в Постановлении от 17.03.2004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5B5">
        <w:rPr>
          <w:rFonts w:ascii="Times New Roman" w:hAnsi="Times New Roman" w:cs="Times New Roman"/>
          <w:sz w:val="28"/>
          <w:szCs w:val="28"/>
        </w:rPr>
        <w:t> 2 указал, что не является прогулом использование работником</w:t>
      </w:r>
      <w:r>
        <w:rPr>
          <w:rFonts w:ascii="Times New Roman" w:hAnsi="Times New Roman" w:cs="Times New Roman"/>
          <w:sz w:val="28"/>
          <w:szCs w:val="28"/>
        </w:rPr>
        <w:t>-донором</w:t>
      </w:r>
      <w:r w:rsidRPr="008B25B5">
        <w:rPr>
          <w:rFonts w:ascii="Times New Roman" w:hAnsi="Times New Roman" w:cs="Times New Roman"/>
          <w:sz w:val="28"/>
          <w:szCs w:val="28"/>
        </w:rPr>
        <w:t xml:space="preserve"> дней отдыха в случае, если работодатель в нарушение предусмотренной законом обязанности отказал в их предоставлении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25B5">
        <w:rPr>
          <w:rFonts w:ascii="Times New Roman" w:hAnsi="Times New Roman" w:cs="Times New Roman"/>
          <w:sz w:val="28"/>
          <w:szCs w:val="28"/>
        </w:rPr>
        <w:t xml:space="preserve"> Период, в течение которого работник, являющийся донором, может осуществить свое право на использование дополнительного выходного дня </w:t>
      </w:r>
      <w:r w:rsidRPr="008B25B5">
        <w:rPr>
          <w:rFonts w:ascii="Times New Roman" w:hAnsi="Times New Roman" w:cs="Times New Roman"/>
          <w:b/>
          <w:sz w:val="28"/>
          <w:szCs w:val="28"/>
        </w:rPr>
        <w:t>- год после дня сдачи крови.</w:t>
      </w:r>
    </w:p>
    <w:p w:rsidR="00EA6D8B" w:rsidRDefault="00EA6D8B" w:rsidP="00EA6D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D8B" w:rsidRDefault="00EA6D8B" w:rsidP="00EA6D8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D8B">
        <w:rPr>
          <w:rFonts w:ascii="Times New Roman" w:hAnsi="Times New Roman" w:cs="Times New Roman"/>
          <w:b/>
          <w:sz w:val="28"/>
          <w:szCs w:val="28"/>
        </w:rPr>
        <w:t>Документом, подтверждающим факт сдачи крови и ее компонентов работником, является медицинская справка по форме 402у.</w:t>
      </w:r>
    </w:p>
    <w:p w:rsidR="00EA6D8B" w:rsidRDefault="00EA6D8B" w:rsidP="00EA6D8B">
      <w:pPr>
        <w:rPr>
          <w:rFonts w:ascii="Times New Roman" w:hAnsi="Times New Roman" w:cs="Times New Roman"/>
          <w:sz w:val="28"/>
          <w:szCs w:val="28"/>
        </w:rPr>
      </w:pPr>
    </w:p>
    <w:p w:rsidR="00EA6D8B" w:rsidRPr="00EA6D8B" w:rsidRDefault="00EA6D8B" w:rsidP="00EA6D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областной организации Профсоюза</w:t>
      </w:r>
    </w:p>
    <w:sectPr w:rsidR="00EA6D8B" w:rsidRPr="00EA6D8B" w:rsidSect="009777E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D8B"/>
    <w:rsid w:val="00EA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A6D8B"/>
    <w:rPr>
      <w:b/>
      <w:bCs/>
      <w:color w:val="26282F"/>
    </w:rPr>
  </w:style>
  <w:style w:type="paragraph" w:customStyle="1" w:styleId="a4">
    <w:name w:val="Заголовок статьи"/>
    <w:basedOn w:val="a"/>
    <w:next w:val="a"/>
    <w:uiPriority w:val="99"/>
    <w:rsid w:val="00EA6D8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Комментарий"/>
    <w:basedOn w:val="a"/>
    <w:next w:val="a"/>
    <w:uiPriority w:val="99"/>
    <w:rsid w:val="00EA6D8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Прижатый влево"/>
    <w:basedOn w:val="a"/>
    <w:next w:val="a"/>
    <w:uiPriority w:val="99"/>
    <w:rsid w:val="00EA6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2017-01-27T12:26:00Z</dcterms:created>
  <dcterms:modified xsi:type="dcterms:W3CDTF">2017-01-27T12:35:00Z</dcterms:modified>
</cp:coreProperties>
</file>