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C3" w:rsidRPr="002A46E0" w:rsidRDefault="00B952FF" w:rsidP="002A46E0">
      <w:pPr>
        <w:pStyle w:val="ConsPlusNormal"/>
        <w:ind w:firstLine="540"/>
        <w:jc w:val="center"/>
        <w:rPr>
          <w:b/>
          <w:bCs/>
        </w:rPr>
      </w:pPr>
      <w:r>
        <w:rPr>
          <w:b/>
        </w:rPr>
        <w:t>Профессиональная переподготовка в условиях введения профессиональных стандартов</w:t>
      </w:r>
      <w:r w:rsidR="008928B5">
        <w:rPr>
          <w:b/>
        </w:rPr>
        <w:t>.</w:t>
      </w:r>
    </w:p>
    <w:p w:rsidR="001D0B5F" w:rsidRDefault="001D0B5F" w:rsidP="001D0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9E6" w:rsidRDefault="00B952FF" w:rsidP="00780BF4">
      <w:pPr>
        <w:pStyle w:val="ConsPlusNormal"/>
        <w:ind w:firstLine="540"/>
        <w:jc w:val="both"/>
      </w:pPr>
      <w:r>
        <w:t xml:space="preserve">В связи с введением профессиональных стандартов для педагогических работников </w:t>
      </w:r>
      <w:r w:rsidR="00780BF4">
        <w:t xml:space="preserve">все чаще </w:t>
      </w:r>
      <w:r>
        <w:t xml:space="preserve">возникают вопросы о </w:t>
      </w:r>
      <w:r w:rsidR="00780BF4">
        <w:t>необходимости обязательного повышения квалификации или переподготовки кадров.</w:t>
      </w:r>
    </w:p>
    <w:p w:rsidR="00090046" w:rsidRDefault="00090046" w:rsidP="00780BF4">
      <w:pPr>
        <w:pStyle w:val="ConsPlusNormal"/>
        <w:jc w:val="both"/>
      </w:pPr>
      <w:r>
        <w:tab/>
      </w:r>
    </w:p>
    <w:p w:rsidR="00B04F10" w:rsidRDefault="00090046" w:rsidP="007F4277">
      <w:pPr>
        <w:pStyle w:val="ConsPlusNormal"/>
        <w:ind w:firstLine="540"/>
        <w:jc w:val="both"/>
      </w:pPr>
      <w:r>
        <w:t xml:space="preserve">Профессиональные </w:t>
      </w:r>
      <w:hyperlink r:id="rId4" w:history="1">
        <w:r w:rsidRPr="00B952FF">
          <w:t>стандарт</w:t>
        </w:r>
      </w:hyperlink>
      <w:r>
        <w:t xml:space="preserve">ы для педагогических работников </w:t>
      </w:r>
      <w:r w:rsidR="00780BF4">
        <w:t xml:space="preserve">будут </w:t>
      </w:r>
      <w:r>
        <w:t>применят</w:t>
      </w:r>
      <w:r w:rsidR="00780BF4">
        <w:t>ь</w:t>
      </w:r>
      <w:r>
        <w:t xml:space="preserve">ся с 01.01.2017. </w:t>
      </w:r>
    </w:p>
    <w:p w:rsidR="007F4277" w:rsidRDefault="00780BF4" w:rsidP="007F4277">
      <w:pPr>
        <w:pStyle w:val="ConsPlusNormal"/>
        <w:ind w:firstLine="709"/>
        <w:jc w:val="both"/>
      </w:pPr>
      <w:r>
        <w:t xml:space="preserve">На официальном сайте Министерства труда и социальной защиты Российской Федерации </w:t>
      </w:r>
      <w:r w:rsidRPr="00780BF4">
        <w:t>(</w:t>
      </w:r>
      <w:hyperlink r:id="rId5" w:history="1">
        <w:r w:rsidRPr="00780BF4">
          <w:rPr>
            <w:rStyle w:val="a5"/>
            <w:color w:val="auto"/>
            <w:u w:val="none"/>
          </w:rPr>
          <w:t>http://www.rosmintrud.ru</w:t>
        </w:r>
      </w:hyperlink>
      <w:r w:rsidR="007F4277">
        <w:t>, раздел «Трудовые отношения», подраздел «Профессиональные стандарты»</w:t>
      </w:r>
      <w:r w:rsidRPr="00780BF4">
        <w:t xml:space="preserve">) </w:t>
      </w:r>
      <w:r w:rsidR="007F4277" w:rsidRPr="00051205">
        <w:t xml:space="preserve">размещена информация о том, </w:t>
      </w:r>
      <w:r w:rsidR="00051205" w:rsidRPr="00051205">
        <w:t xml:space="preserve">что </w:t>
      </w:r>
      <w:r w:rsidR="007F4277" w:rsidRPr="00051205">
        <w:t>Минтруд России не издавал</w:t>
      </w:r>
      <w:r w:rsidR="007F4277">
        <w:t xml:space="preserve"> нормативные правовые акты по вопросу обязательного повышения квалификации или переподготовки кадров</w:t>
      </w:r>
      <w:r w:rsidR="00CC7E40">
        <w:t xml:space="preserve"> (приведена ниже)</w:t>
      </w:r>
      <w:r w:rsidR="007F4277">
        <w:t>.</w:t>
      </w:r>
    </w:p>
    <w:p w:rsidR="007F4277" w:rsidRDefault="007F4277" w:rsidP="007F4277">
      <w:pPr>
        <w:pStyle w:val="ConsPlusNormal"/>
        <w:ind w:firstLine="709"/>
        <w:jc w:val="both"/>
      </w:pPr>
      <w:r>
        <w:t xml:space="preserve">Из направлений применения профессиональных стандартов следует, что </w:t>
      </w:r>
      <w:r w:rsidRPr="00B04F10">
        <w:rPr>
          <w:b/>
        </w:rPr>
        <w:t xml:space="preserve">обязанности педагогических работников пройти </w:t>
      </w:r>
      <w:r>
        <w:rPr>
          <w:b/>
        </w:rPr>
        <w:t xml:space="preserve">обязательную </w:t>
      </w:r>
      <w:r w:rsidRPr="00B04F10">
        <w:rPr>
          <w:b/>
        </w:rPr>
        <w:t>профессиональную переподготовку, связанную именно с введением с 01 января 2017 года профессиональных стандартов, нет</w:t>
      </w:r>
      <w:r>
        <w:t>.</w:t>
      </w:r>
    </w:p>
    <w:p w:rsidR="00342368" w:rsidRDefault="00342368" w:rsidP="0034236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42368" w:rsidRDefault="00342368" w:rsidP="001832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C7E40" w:rsidRPr="00CC7E40" w:rsidRDefault="00CC7E40" w:rsidP="00CC7E40">
      <w:pPr>
        <w:pStyle w:val="1"/>
        <w:spacing w:before="0" w:beforeAutospacing="0" w:after="0" w:afterAutospacing="0"/>
        <w:jc w:val="center"/>
        <w:rPr>
          <w:i/>
          <w:sz w:val="28"/>
          <w:szCs w:val="28"/>
        </w:rPr>
      </w:pPr>
      <w:r w:rsidRPr="00CC7E40">
        <w:rPr>
          <w:i/>
          <w:sz w:val="28"/>
          <w:szCs w:val="28"/>
        </w:rPr>
        <w:t>Минтруд России предупреждает о распространении недостоверной информации по вопросу повышения квалификации</w:t>
      </w:r>
    </w:p>
    <w:p w:rsidR="00CC7E40" w:rsidRPr="00CC7E40" w:rsidRDefault="00CC7E40" w:rsidP="00CC7E4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7E40">
        <w:rPr>
          <w:rStyle w:val="a6"/>
          <w:rFonts w:ascii="Times New Roman" w:hAnsi="Times New Roman" w:cs="Times New Roman"/>
          <w:sz w:val="28"/>
          <w:szCs w:val="28"/>
        </w:rPr>
        <w:t>24 марта</w:t>
      </w:r>
    </w:p>
    <w:p w:rsidR="00CC7E40" w:rsidRPr="00CC7E40" w:rsidRDefault="00CC7E40" w:rsidP="00CC7E40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C7E40">
        <w:rPr>
          <w:i/>
          <w:sz w:val="28"/>
          <w:szCs w:val="28"/>
        </w:rPr>
        <w:t>В последнее время участились случаи недостоверной рекламы о необходимости обязательного повышения квалификации или переподготовки кадров в связи с принятием Министерством труда и социальной защиты Российской Федерации неких нормативных актов.</w:t>
      </w:r>
    </w:p>
    <w:p w:rsidR="00CC7E40" w:rsidRPr="00CC7E40" w:rsidRDefault="00CC7E40" w:rsidP="00CC7E40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C7E40">
        <w:rPr>
          <w:i/>
          <w:sz w:val="28"/>
          <w:szCs w:val="28"/>
        </w:rPr>
        <w:t>Также появились объявления о проведении в Научно-исследовательском институте труда и социального страхования Минтруда России платных семинаров по вопросу применения профессиональных стандартов.</w:t>
      </w:r>
    </w:p>
    <w:p w:rsidR="00CC7E40" w:rsidRPr="00CC7E40" w:rsidRDefault="00CC7E40" w:rsidP="00CC7E40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C7E40">
        <w:rPr>
          <w:i/>
          <w:sz w:val="28"/>
          <w:szCs w:val="28"/>
        </w:rPr>
        <w:t>Обращаем внимание, что Минтруд России не издавал нормативные правовые акты по вопросу обязательного повышения квалификации или переподготовки кадров, в том числе для работников в области жилищного и коммунального хозяйства.</w:t>
      </w:r>
    </w:p>
    <w:p w:rsidR="00CC7E40" w:rsidRPr="00CC7E40" w:rsidRDefault="00CC7E40" w:rsidP="00CC7E40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C7E40">
        <w:rPr>
          <w:i/>
          <w:sz w:val="28"/>
          <w:szCs w:val="28"/>
        </w:rPr>
        <w:t>Семинары по применению профессиональных стандартов в НИИ труда и социального страхования проводятся в рамках государственного задания. Участие в семинарах бесплатное.</w:t>
      </w:r>
    </w:p>
    <w:p w:rsidR="00CC7E40" w:rsidRPr="00CC7E40" w:rsidRDefault="00CC7E40" w:rsidP="00CC7E40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C7E40">
        <w:rPr>
          <w:i/>
          <w:sz w:val="28"/>
          <w:szCs w:val="28"/>
        </w:rPr>
        <w:t xml:space="preserve">Дополнительная информация о проведении семинаров, включая контакты для регистрации участников, размещена на </w:t>
      </w:r>
      <w:hyperlink r:id="rId6" w:history="1">
        <w:r w:rsidRPr="00CC7E40">
          <w:rPr>
            <w:rStyle w:val="a5"/>
            <w:i/>
            <w:sz w:val="28"/>
            <w:szCs w:val="28"/>
          </w:rPr>
          <w:t>сайте программно-аппаратного комплекса «Профессиональные стандарты»</w:t>
        </w:r>
      </w:hyperlink>
      <w:r w:rsidRPr="00CC7E40">
        <w:rPr>
          <w:i/>
          <w:sz w:val="28"/>
          <w:szCs w:val="28"/>
        </w:rPr>
        <w:t xml:space="preserve">, а также на </w:t>
      </w:r>
      <w:hyperlink r:id="rId7" w:history="1">
        <w:r w:rsidRPr="00CC7E40">
          <w:rPr>
            <w:rStyle w:val="a5"/>
            <w:i/>
            <w:sz w:val="28"/>
            <w:szCs w:val="28"/>
          </w:rPr>
          <w:t>официальном сайте НИИ труда и социального страхования</w:t>
        </w:r>
      </w:hyperlink>
      <w:r w:rsidRPr="00CC7E40">
        <w:rPr>
          <w:i/>
          <w:sz w:val="28"/>
          <w:szCs w:val="28"/>
        </w:rPr>
        <w:t>.</w:t>
      </w:r>
    </w:p>
    <w:p w:rsidR="00CC7E40" w:rsidRDefault="00CC7E40" w:rsidP="00CC7E40">
      <w:pPr>
        <w:pStyle w:val="ConsPlusNormal"/>
        <w:ind w:firstLine="709"/>
        <w:jc w:val="both"/>
      </w:pPr>
    </w:p>
    <w:p w:rsidR="00CC7E40" w:rsidRDefault="00CC7E40" w:rsidP="0018321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C7E40" w:rsidRPr="00CC7E40" w:rsidRDefault="00CC7E40" w:rsidP="00CC7E40">
      <w:pPr>
        <w:jc w:val="right"/>
        <w:rPr>
          <w:lang w:eastAsia="ru-RU"/>
        </w:rPr>
      </w:pPr>
      <w:r w:rsidRPr="00342368">
        <w:rPr>
          <w:rFonts w:ascii="Times New Roman" w:hAnsi="Times New Roman"/>
          <w:sz w:val="28"/>
          <w:szCs w:val="28"/>
          <w:lang w:eastAsia="ru-RU"/>
        </w:rPr>
        <w:t>Правовой отдел областного комитета Профсоюза</w:t>
      </w:r>
    </w:p>
    <w:sectPr w:rsidR="00CC7E40" w:rsidRPr="00CC7E40" w:rsidSect="0073188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7C3"/>
    <w:rsid w:val="000442F5"/>
    <w:rsid w:val="00051205"/>
    <w:rsid w:val="0007648D"/>
    <w:rsid w:val="00090046"/>
    <w:rsid w:val="000D18BF"/>
    <w:rsid w:val="000F3328"/>
    <w:rsid w:val="00120A2B"/>
    <w:rsid w:val="00126F6D"/>
    <w:rsid w:val="00127AAF"/>
    <w:rsid w:val="001552A4"/>
    <w:rsid w:val="001600CA"/>
    <w:rsid w:val="0018321A"/>
    <w:rsid w:val="001D0B5F"/>
    <w:rsid w:val="001D560C"/>
    <w:rsid w:val="00231571"/>
    <w:rsid w:val="00276B90"/>
    <w:rsid w:val="00286D8A"/>
    <w:rsid w:val="002A1C72"/>
    <w:rsid w:val="002A46E0"/>
    <w:rsid w:val="00303FA0"/>
    <w:rsid w:val="00323A3A"/>
    <w:rsid w:val="003257C3"/>
    <w:rsid w:val="00342368"/>
    <w:rsid w:val="0036100D"/>
    <w:rsid w:val="0036189A"/>
    <w:rsid w:val="003F0618"/>
    <w:rsid w:val="004510CE"/>
    <w:rsid w:val="004A1875"/>
    <w:rsid w:val="00562862"/>
    <w:rsid w:val="00583FDF"/>
    <w:rsid w:val="005A0675"/>
    <w:rsid w:val="00645779"/>
    <w:rsid w:val="006B2583"/>
    <w:rsid w:val="006B447C"/>
    <w:rsid w:val="006C3D13"/>
    <w:rsid w:val="006C5689"/>
    <w:rsid w:val="007301D6"/>
    <w:rsid w:val="0073188D"/>
    <w:rsid w:val="00780BF4"/>
    <w:rsid w:val="007A3A91"/>
    <w:rsid w:val="007F4277"/>
    <w:rsid w:val="00822478"/>
    <w:rsid w:val="00823B4D"/>
    <w:rsid w:val="0086359B"/>
    <w:rsid w:val="008761E2"/>
    <w:rsid w:val="008928B5"/>
    <w:rsid w:val="00895A83"/>
    <w:rsid w:val="008D7D73"/>
    <w:rsid w:val="009C7037"/>
    <w:rsid w:val="009D6FA3"/>
    <w:rsid w:val="00A15D0F"/>
    <w:rsid w:val="00A25D63"/>
    <w:rsid w:val="00AD311A"/>
    <w:rsid w:val="00B04F10"/>
    <w:rsid w:val="00B139E6"/>
    <w:rsid w:val="00B265B3"/>
    <w:rsid w:val="00B441E7"/>
    <w:rsid w:val="00B65504"/>
    <w:rsid w:val="00B952FF"/>
    <w:rsid w:val="00B96866"/>
    <w:rsid w:val="00BA1CB1"/>
    <w:rsid w:val="00C156A9"/>
    <w:rsid w:val="00CC715F"/>
    <w:rsid w:val="00CC7E40"/>
    <w:rsid w:val="00CE1534"/>
    <w:rsid w:val="00CF3147"/>
    <w:rsid w:val="00D00B7F"/>
    <w:rsid w:val="00D02B29"/>
    <w:rsid w:val="00D44F1A"/>
    <w:rsid w:val="00D64A59"/>
    <w:rsid w:val="00E24667"/>
    <w:rsid w:val="00E41C9D"/>
    <w:rsid w:val="00E66767"/>
    <w:rsid w:val="00E67FB4"/>
    <w:rsid w:val="00E87B0E"/>
    <w:rsid w:val="00E91AEA"/>
    <w:rsid w:val="00EA64CC"/>
    <w:rsid w:val="00EC4AE6"/>
    <w:rsid w:val="00ED0B3B"/>
    <w:rsid w:val="00F23308"/>
    <w:rsid w:val="00FE0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83"/>
  </w:style>
  <w:style w:type="paragraph" w:styleId="1">
    <w:name w:val="heading 1"/>
    <w:basedOn w:val="a"/>
    <w:link w:val="10"/>
    <w:uiPriority w:val="9"/>
    <w:qFormat/>
    <w:rsid w:val="00CC7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Шрифт абзаца по умолчанию 8"/>
    <w:basedOn w:val="a"/>
    <w:rsid w:val="00730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7A3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Strong"/>
    <w:uiPriority w:val="22"/>
    <w:qFormat/>
    <w:rsid w:val="0018321A"/>
    <w:rPr>
      <w:b/>
      <w:bCs/>
    </w:rPr>
  </w:style>
  <w:style w:type="character" w:styleId="a5">
    <w:name w:val="Hyperlink"/>
    <w:basedOn w:val="a0"/>
    <w:uiPriority w:val="99"/>
    <w:unhideWhenUsed/>
    <w:rsid w:val="00780BF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E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CC7E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Шрифт абзаца по умолчанию 8"/>
    <w:basedOn w:val="a"/>
    <w:rsid w:val="007301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7A3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Strong"/>
    <w:uiPriority w:val="22"/>
    <w:qFormat/>
    <w:rsid w:val="0018321A"/>
    <w:rPr>
      <w:b/>
      <w:bCs/>
    </w:rPr>
  </w:style>
  <w:style w:type="character" w:styleId="a5">
    <w:name w:val="Hyperlink"/>
    <w:basedOn w:val="a0"/>
    <w:uiPriority w:val="99"/>
    <w:unhideWhenUsed/>
    <w:rsid w:val="00780B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iits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fstandart.rosmintrud.ru/" TargetMode="External"/><Relationship Id="rId5" Type="http://schemas.openxmlformats.org/officeDocument/2006/relationships/hyperlink" Target="http://www.rosmintrud.r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E40EFA1776953A054487FC79DAE1F5C5E002ACD94814694438EB61001623A2C4AF7DAAD13C64706CD5w0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6</cp:revision>
  <cp:lastPrinted>2015-11-13T04:18:00Z</cp:lastPrinted>
  <dcterms:created xsi:type="dcterms:W3CDTF">2016-04-11T06:10:00Z</dcterms:created>
  <dcterms:modified xsi:type="dcterms:W3CDTF">2016-04-11T08:36:00Z</dcterms:modified>
</cp:coreProperties>
</file>