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CB" w:rsidRDefault="006609CB" w:rsidP="006609CB">
      <w:pPr>
        <w:jc w:val="right"/>
        <w:rPr>
          <w:sz w:val="28"/>
          <w:szCs w:val="28"/>
        </w:rPr>
      </w:pPr>
      <w:r>
        <w:rPr>
          <w:sz w:val="28"/>
          <w:szCs w:val="28"/>
        </w:rPr>
        <w:t>Евдокимова Людмила Михайловна,</w:t>
      </w:r>
    </w:p>
    <w:p w:rsidR="006609CB" w:rsidRDefault="006609CB" w:rsidP="006609CB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классов, к.п.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.,</w:t>
      </w:r>
    </w:p>
    <w:p w:rsidR="006609CB" w:rsidRPr="006609CB" w:rsidRDefault="006609CB" w:rsidP="006609CB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СОШ № 48 г. Екатеринбурга</w:t>
      </w:r>
    </w:p>
    <w:p w:rsidR="006609CB" w:rsidRDefault="006609CB" w:rsidP="006609CB">
      <w:pPr>
        <w:jc w:val="center"/>
        <w:rPr>
          <w:b/>
          <w:sz w:val="28"/>
          <w:szCs w:val="28"/>
        </w:rPr>
      </w:pPr>
    </w:p>
    <w:p w:rsidR="006609CB" w:rsidRDefault="006609CB" w:rsidP="006609CB">
      <w:pPr>
        <w:jc w:val="center"/>
        <w:rPr>
          <w:b/>
          <w:sz w:val="28"/>
          <w:szCs w:val="28"/>
        </w:rPr>
      </w:pPr>
      <w:r w:rsidRPr="006609CB">
        <w:rPr>
          <w:b/>
          <w:sz w:val="28"/>
          <w:szCs w:val="28"/>
        </w:rPr>
        <w:t>«Ошибки и недочеты» оценки качества образования школьников</w:t>
      </w:r>
    </w:p>
    <w:p w:rsidR="00785CE0" w:rsidRPr="006609CB" w:rsidRDefault="00785CE0" w:rsidP="00660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2F6330" w:rsidRDefault="00785CE0" w:rsidP="002F6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</w:t>
      </w:r>
      <w:r w:rsidR="00AB1E58">
        <w:rPr>
          <w:sz w:val="28"/>
          <w:szCs w:val="28"/>
        </w:rPr>
        <w:t>ценка качества образования является одним из самых обсуждаемых, сложных и неоднозначных процессов в системе образования. Причин этому  несколько</w:t>
      </w:r>
      <w:r>
        <w:rPr>
          <w:sz w:val="28"/>
          <w:szCs w:val="28"/>
        </w:rPr>
        <w:t>.</w:t>
      </w:r>
      <w:r w:rsidR="00AB1E58">
        <w:rPr>
          <w:sz w:val="28"/>
          <w:szCs w:val="28"/>
        </w:rPr>
        <w:t xml:space="preserve"> </w:t>
      </w:r>
      <w:r>
        <w:rPr>
          <w:sz w:val="28"/>
          <w:szCs w:val="28"/>
        </w:rPr>
        <w:t>Каждая причина обусловлена определенной проблемой в системе оценивания.</w:t>
      </w:r>
      <w:r w:rsidR="00EF1C07">
        <w:rPr>
          <w:sz w:val="28"/>
          <w:szCs w:val="28"/>
        </w:rPr>
        <w:t xml:space="preserve">  И</w:t>
      </w:r>
      <w:r>
        <w:rPr>
          <w:sz w:val="28"/>
          <w:szCs w:val="28"/>
        </w:rPr>
        <w:t>сходя из обозначенных проблем,</w:t>
      </w:r>
      <w:r w:rsidR="00EF1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выделить </w:t>
      </w:r>
      <w:r w:rsidR="00EF1C07">
        <w:rPr>
          <w:sz w:val="28"/>
          <w:szCs w:val="28"/>
        </w:rPr>
        <w:t xml:space="preserve"> типичны</w:t>
      </w:r>
      <w:r>
        <w:rPr>
          <w:sz w:val="28"/>
          <w:szCs w:val="28"/>
        </w:rPr>
        <w:t>е</w:t>
      </w:r>
      <w:r w:rsidR="00EF1C07">
        <w:rPr>
          <w:sz w:val="28"/>
          <w:szCs w:val="28"/>
        </w:rPr>
        <w:t xml:space="preserve"> ошибк</w:t>
      </w:r>
      <w:r>
        <w:rPr>
          <w:sz w:val="28"/>
          <w:szCs w:val="28"/>
        </w:rPr>
        <w:t>и</w:t>
      </w:r>
      <w:r w:rsidR="00EF1C07">
        <w:rPr>
          <w:sz w:val="28"/>
          <w:szCs w:val="28"/>
        </w:rPr>
        <w:t xml:space="preserve">, которые допускают наши педагоги  при оценивании деятельность обучающихся. </w:t>
      </w:r>
      <w:r>
        <w:rPr>
          <w:sz w:val="28"/>
          <w:szCs w:val="28"/>
        </w:rPr>
        <w:t>К</w:t>
      </w:r>
      <w:r w:rsidR="00D80CBB">
        <w:rPr>
          <w:sz w:val="28"/>
          <w:szCs w:val="28"/>
        </w:rPr>
        <w:t>роме ошибок, встреча</w:t>
      </w:r>
      <w:r>
        <w:rPr>
          <w:sz w:val="28"/>
          <w:szCs w:val="28"/>
        </w:rPr>
        <w:t>ю</w:t>
      </w:r>
      <w:r w:rsidR="00D80CBB">
        <w:rPr>
          <w:sz w:val="28"/>
          <w:szCs w:val="28"/>
        </w:rPr>
        <w:t>тся</w:t>
      </w:r>
      <w:r>
        <w:rPr>
          <w:sz w:val="28"/>
          <w:szCs w:val="28"/>
        </w:rPr>
        <w:t xml:space="preserve"> случаи</w:t>
      </w:r>
      <w:r w:rsidR="00D80CBB">
        <w:rPr>
          <w:sz w:val="28"/>
          <w:szCs w:val="28"/>
        </w:rPr>
        <w:t xml:space="preserve">  «нецелево</w:t>
      </w:r>
      <w:r>
        <w:rPr>
          <w:sz w:val="28"/>
          <w:szCs w:val="28"/>
        </w:rPr>
        <w:t>го</w:t>
      </w:r>
      <w:r w:rsidR="00D80CBB">
        <w:rPr>
          <w:sz w:val="28"/>
          <w:szCs w:val="28"/>
        </w:rPr>
        <w:t>» использовани</w:t>
      </w:r>
      <w:r>
        <w:rPr>
          <w:sz w:val="28"/>
          <w:szCs w:val="28"/>
        </w:rPr>
        <w:t>я</w:t>
      </w:r>
      <w:r w:rsidR="00D80CBB">
        <w:rPr>
          <w:sz w:val="28"/>
          <w:szCs w:val="28"/>
        </w:rPr>
        <w:t xml:space="preserve"> педагогической оценки и отметки</w:t>
      </w:r>
      <w:r>
        <w:rPr>
          <w:sz w:val="28"/>
          <w:szCs w:val="28"/>
        </w:rPr>
        <w:t>. Исправить данные ошибки и недочеты в оценивании, конечно, можно.</w:t>
      </w:r>
      <w:r w:rsidR="00D80CBB">
        <w:rPr>
          <w:sz w:val="28"/>
          <w:szCs w:val="28"/>
        </w:rPr>
        <w:t xml:space="preserve"> Для этого целесообраз</w:t>
      </w:r>
      <w:r w:rsidR="002F6330">
        <w:rPr>
          <w:sz w:val="28"/>
          <w:szCs w:val="28"/>
        </w:rPr>
        <w:t>но вспомнить и удерживать основные задачи педагогической оценки. Особенно важным в любой системе оценивания является формирование у ребенка самооценки. Сформированная самооценка имеет особое значение в развитии учебной мотивации ребенка и его отношения к учению.     Стать оценке более объективной  поможет и ее «</w:t>
      </w:r>
      <w:proofErr w:type="spellStart"/>
      <w:r w:rsidR="002F6330">
        <w:rPr>
          <w:sz w:val="28"/>
          <w:szCs w:val="28"/>
        </w:rPr>
        <w:t>трехмерность</w:t>
      </w:r>
      <w:proofErr w:type="spellEnd"/>
      <w:r w:rsidR="002F6330">
        <w:rPr>
          <w:sz w:val="28"/>
          <w:szCs w:val="28"/>
        </w:rPr>
        <w:t>». Как только к системе оценивания присоединяются все субъекты образовательного процесса</w:t>
      </w:r>
      <w:r w:rsidR="000367FB">
        <w:rPr>
          <w:sz w:val="28"/>
          <w:szCs w:val="28"/>
        </w:rPr>
        <w:t>, так отметки становятся более показательными и адекватными</w:t>
      </w:r>
      <w:r>
        <w:rPr>
          <w:sz w:val="28"/>
          <w:szCs w:val="28"/>
        </w:rPr>
        <w:t xml:space="preserve">. </w:t>
      </w:r>
      <w:r w:rsidR="00043B18">
        <w:rPr>
          <w:sz w:val="28"/>
          <w:szCs w:val="28"/>
        </w:rPr>
        <w:t xml:space="preserve">С этой целью можно рекомендовать </w:t>
      </w:r>
      <w:r>
        <w:rPr>
          <w:sz w:val="28"/>
          <w:szCs w:val="28"/>
        </w:rPr>
        <w:t xml:space="preserve">для родителей и педагогов </w:t>
      </w:r>
      <w:r w:rsidR="00043B18">
        <w:rPr>
          <w:sz w:val="28"/>
          <w:szCs w:val="28"/>
        </w:rPr>
        <w:t>составление и заполнение таблицы «Оценка результатов образования ребенка» (из опыта работы).</w:t>
      </w:r>
    </w:p>
    <w:sectPr w:rsidR="002F6330" w:rsidSect="00F9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13C02"/>
    <w:multiLevelType w:val="hybridMultilevel"/>
    <w:tmpl w:val="AD56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E58"/>
    <w:rsid w:val="000367FB"/>
    <w:rsid w:val="0004262E"/>
    <w:rsid w:val="00043B18"/>
    <w:rsid w:val="002A26B0"/>
    <w:rsid w:val="002F6330"/>
    <w:rsid w:val="00534D38"/>
    <w:rsid w:val="006609CB"/>
    <w:rsid w:val="006E099C"/>
    <w:rsid w:val="006F1CCB"/>
    <w:rsid w:val="00785CE0"/>
    <w:rsid w:val="008A301E"/>
    <w:rsid w:val="00A76EE8"/>
    <w:rsid w:val="00AB1E58"/>
    <w:rsid w:val="00D80CBB"/>
    <w:rsid w:val="00EF1C07"/>
    <w:rsid w:val="00F564A7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  <w:style w:type="paragraph" w:styleId="a4">
    <w:name w:val="List Paragraph"/>
    <w:basedOn w:val="a"/>
    <w:uiPriority w:val="34"/>
    <w:qFormat/>
    <w:rsid w:val="00D80CBB"/>
    <w:pPr>
      <w:ind w:left="720"/>
      <w:contextualSpacing/>
    </w:pPr>
  </w:style>
  <w:style w:type="table" w:styleId="a5">
    <w:name w:val="Table Grid"/>
    <w:basedOn w:val="a1"/>
    <w:uiPriority w:val="59"/>
    <w:rsid w:val="00043B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2013-10-17T08:03:00Z</dcterms:created>
  <dcterms:modified xsi:type="dcterms:W3CDTF">2013-10-17T08:03:00Z</dcterms:modified>
</cp:coreProperties>
</file>