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8F" w:rsidRPr="008A1C35" w:rsidRDefault="0056648F" w:rsidP="008A1C35">
      <w:pPr>
        <w:pStyle w:val="jc"/>
        <w:spacing w:before="0" w:beforeAutospacing="0" w:after="120" w:afterAutospacing="0"/>
        <w:contextualSpacing/>
        <w:jc w:val="center"/>
        <w:rPr>
          <w:color w:val="030303"/>
        </w:rPr>
      </w:pPr>
      <w:r w:rsidRPr="008A1C35">
        <w:rPr>
          <w:rStyle w:val="a4"/>
          <w:color w:val="DC601C"/>
        </w:rPr>
        <w:t>Сценарий праздника «Посвящение в первоклассники»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1</w:t>
      </w:r>
      <w:r w:rsidRPr="008A1C35">
        <w:rPr>
          <w:b/>
          <w:color w:val="030303"/>
        </w:rPr>
        <w:t>.</w:t>
      </w:r>
      <w:r w:rsidRPr="008A1C35">
        <w:rPr>
          <w:color w:val="030303"/>
        </w:rPr>
        <w:t xml:space="preserve"> Здравствуйте, дорогие ребята, папы и мамы, гости праздника. Вот и наступил долгожданный день. А интересно, все ли здесь собрались? Давайте проверим! Старательные девочки здесь?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Девочки.</w:t>
      </w:r>
      <w:r w:rsidRPr="008A1C35">
        <w:rPr>
          <w:rStyle w:val="apple-converted-space"/>
          <w:i/>
          <w:iCs/>
          <w:color w:val="030303"/>
        </w:rPr>
        <w:t> </w:t>
      </w:r>
      <w:r w:rsidRPr="008A1C35">
        <w:rPr>
          <w:color w:val="030303"/>
        </w:rPr>
        <w:t>Здесь!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2</w:t>
      </w:r>
      <w:r w:rsidRPr="008A1C35">
        <w:rPr>
          <w:b/>
          <w:color w:val="030303"/>
        </w:rPr>
        <w:t>.</w:t>
      </w:r>
      <w:r w:rsidRPr="008A1C35">
        <w:rPr>
          <w:color w:val="030303"/>
        </w:rPr>
        <w:t xml:space="preserve"> Умные мальчики здесь?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Мальчики.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Здесь!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1</w:t>
      </w:r>
      <w:r w:rsidRPr="008A1C35">
        <w:rPr>
          <w:b/>
          <w:color w:val="030303"/>
        </w:rPr>
        <w:t>.</w:t>
      </w:r>
      <w:r w:rsidRPr="008A1C35">
        <w:rPr>
          <w:color w:val="030303"/>
        </w:rPr>
        <w:t xml:space="preserve"> А заботливые мамы здесь?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Мамы</w:t>
      </w:r>
      <w:r w:rsidRPr="008A1C35">
        <w:rPr>
          <w:color w:val="030303"/>
        </w:rPr>
        <w:t>. Здесь!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2</w:t>
      </w:r>
      <w:r w:rsidRPr="008A1C35">
        <w:rPr>
          <w:color w:val="030303"/>
        </w:rPr>
        <w:t>. Умелые папы здесь?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Папы.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Здесь!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1.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Строгие, но справедливые преподаватели здесь?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Педагоги</w:t>
      </w:r>
      <w:r w:rsidRPr="008A1C35">
        <w:rPr>
          <w:color w:val="030303"/>
        </w:rPr>
        <w:t>. Здесь!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2</w:t>
      </w:r>
      <w:r w:rsidRPr="008A1C35">
        <w:rPr>
          <w:rStyle w:val="a6"/>
          <w:color w:val="030303"/>
        </w:rPr>
        <w:t>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А все-таки, кого-то не хватает на нашем празднике.</w:t>
      </w:r>
    </w:p>
    <w:p w:rsidR="008A1C35" w:rsidRDefault="008A1C35" w:rsidP="0056648F">
      <w:pPr>
        <w:pStyle w:val="a5"/>
        <w:spacing w:before="0" w:beforeAutospacing="0" w:after="120" w:afterAutospacing="0"/>
        <w:contextualSpacing/>
        <w:rPr>
          <w:rStyle w:val="a6"/>
          <w:b/>
          <w:bCs/>
          <w:color w:val="030303"/>
        </w:rPr>
      </w:pP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bCs/>
          <w:color w:val="030303"/>
        </w:rPr>
        <w:t>Фанфары. На сцену выбегают пятиклассники.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В школе у нас – суматоха и шум.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Скоро начнется!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Где мой костюм?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Оля и Ваня, дайте флажки!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Шепот, движенье, споры, смешки.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Что же за праздник готовится тут?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Видно, почетные гости придут?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Может, придут генералы?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Нет!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Может, придут адмиралы?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Нет!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Может, герой, облетевший весь свет?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Нет!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Гадать понапрасну бросьте – смотрите, вот они – гости!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Почетные, важные самые.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– Наши первоклассники!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color w:val="030303"/>
        </w:rPr>
        <w:t>Ведущий 2</w:t>
      </w:r>
      <w:r w:rsidRPr="008A1C35">
        <w:rPr>
          <w:color w:val="030303"/>
        </w:rPr>
        <w:t>. Позвольте праздник "Посвящение в ученики" считать открытым. Под звуки гимна России стоять смирно!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bCs/>
          <w:color w:val="030303"/>
        </w:rPr>
        <w:t>Звучит гимн России.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1.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Дорогие первоклассники! Чуть больше месяца назад вы пришли в нашу школу, не зная ее правил и законов. А сегодня, когда вы уже окунулись в "море знаний", испытали первые трудности и не дрогнули, не запросились домой – вас можно назвать настоящими учениками.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rStyle w:val="a6"/>
          <w:b/>
          <w:color w:val="030303"/>
        </w:rPr>
        <w:t>Ведущий 2</w:t>
      </w:r>
      <w:r w:rsidRPr="008A1C35">
        <w:rPr>
          <w:rStyle w:val="a6"/>
          <w:color w:val="030303"/>
        </w:rPr>
        <w:t>.</w:t>
      </w:r>
      <w:r w:rsidRPr="008A1C35">
        <w:rPr>
          <w:rStyle w:val="apple-converted-space"/>
          <w:color w:val="030303"/>
        </w:rPr>
        <w:t> </w:t>
      </w:r>
      <w:r w:rsidRPr="008A1C35">
        <w:rPr>
          <w:color w:val="030303"/>
        </w:rPr>
        <w:t>Надеемся, что школа станет для вас вторым домом, где вы научитесь грамоте, найдёте много новых друзей.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b/>
          <w:color w:val="030303"/>
        </w:rPr>
      </w:pPr>
      <w:r w:rsidRPr="008A1C35">
        <w:rPr>
          <w:rStyle w:val="a6"/>
          <w:b/>
          <w:color w:val="030303"/>
        </w:rPr>
        <w:t>Ведущий 1.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У каждого в жизни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Единственный раз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Бывает свой первый,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Свой памятный класс.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И первый учебник,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И первый урок,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И первый заливистый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Школьный звонок.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И первый наставник –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Ваш первый учитель,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Кто вас поведет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По дороге открытий.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b/>
          <w:i/>
          <w:color w:val="030303"/>
        </w:rPr>
        <w:t>Ведущий 2</w:t>
      </w:r>
      <w:r w:rsidRPr="008A1C35">
        <w:rPr>
          <w:i/>
          <w:color w:val="030303"/>
        </w:rPr>
        <w:t xml:space="preserve">. </w:t>
      </w:r>
      <w:r w:rsidRPr="008A1C35">
        <w:rPr>
          <w:color w:val="030303"/>
        </w:rPr>
        <w:t>Сегодня к нам в гости пришли необычные гости. Гость первый: и прекрасна и сильна математика – страна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b/>
          <w:i/>
          <w:color w:val="030303"/>
        </w:rPr>
      </w:pPr>
      <w:r w:rsidRPr="008A1C35">
        <w:rPr>
          <w:b/>
          <w:i/>
          <w:color w:val="030303"/>
        </w:rPr>
        <w:t xml:space="preserve">Математика: </w:t>
      </w:r>
    </w:p>
    <w:p w:rsidR="0056648F" w:rsidRPr="008A1C35" w:rsidRDefault="0056648F" w:rsidP="0056648F">
      <w:pPr>
        <w:pStyle w:val="a5"/>
        <w:shd w:val="clear" w:color="auto" w:fill="FFFFFF"/>
        <w:ind w:firstLine="360"/>
        <w:jc w:val="both"/>
        <w:rPr>
          <w:color w:val="000000"/>
        </w:rPr>
      </w:pPr>
      <w:r w:rsidRPr="008A1C35">
        <w:rPr>
          <w:color w:val="000000"/>
        </w:rPr>
        <w:lastRenderedPageBreak/>
        <w:t>Для начала отгадайте, ребята, мои загадки.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Цифру к цифре мы прибавим,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Между ними крестик ставим.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Намотай себе на ус: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Этот знак зовется... (плюс)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 xml:space="preserve">Из цифры вычтем мы </w:t>
      </w:r>
      <w:proofErr w:type="gramStart"/>
      <w:r w:rsidRPr="008A1C35">
        <w:rPr>
          <w:color w:val="000000"/>
        </w:rPr>
        <w:t>другую</w:t>
      </w:r>
      <w:proofErr w:type="gramEnd"/>
      <w:r w:rsidRPr="008A1C35">
        <w:rPr>
          <w:color w:val="000000"/>
        </w:rPr>
        <w:t>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Ставим черточку прямую.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Я тире в грамматике,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кто ж я в математике? (минус)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Шея длинная такая,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Хвост крючком...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не секрет: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 xml:space="preserve">Любит всех она </w:t>
      </w:r>
      <w:proofErr w:type="gramStart"/>
      <w:r w:rsidRPr="008A1C35">
        <w:rPr>
          <w:color w:val="000000"/>
        </w:rPr>
        <w:t>лентяев</w:t>
      </w:r>
      <w:proofErr w:type="gramEnd"/>
      <w:r w:rsidRPr="008A1C35">
        <w:rPr>
          <w:color w:val="000000"/>
        </w:rPr>
        <w:t>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ее лентяи — нет</w:t>
      </w:r>
      <w:proofErr w:type="gramStart"/>
      <w:r w:rsidRPr="008A1C35">
        <w:rPr>
          <w:color w:val="000000"/>
        </w:rPr>
        <w:t>.</w:t>
      </w:r>
      <w:proofErr w:type="gramEnd"/>
      <w:r w:rsidRPr="008A1C35">
        <w:rPr>
          <w:color w:val="000000"/>
        </w:rPr>
        <w:t xml:space="preserve"> (</w:t>
      </w:r>
      <w:proofErr w:type="gramStart"/>
      <w:r w:rsidRPr="008A1C35">
        <w:rPr>
          <w:color w:val="000000"/>
        </w:rPr>
        <w:t>д</w:t>
      </w:r>
      <w:proofErr w:type="gramEnd"/>
      <w:r w:rsidRPr="008A1C35">
        <w:rPr>
          <w:color w:val="000000"/>
        </w:rPr>
        <w:t>войка)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Не овал я и не круг,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Треугольнику я друг,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Прямоугольнику я брат.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зовут меня... (квадрат)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  <w:r w:rsidRPr="008A1C35">
        <w:rPr>
          <w:color w:val="030303"/>
        </w:rPr>
        <w:t>А теперь решите мои задачи: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Лежат на тарелке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Четыре красивые вкусные груши.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Но наша задача — не кушать, а слушать.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Если одна из них другу достанется,</w:t>
      </w:r>
    </w:p>
    <w:p w:rsidR="0056648F" w:rsidRPr="008A1C35" w:rsidRDefault="0056648F" w:rsidP="0056648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Сколько груш на тарелке останется?</w:t>
      </w:r>
      <w:r w:rsidR="000225F6" w:rsidRPr="008A1C35">
        <w:rPr>
          <w:color w:val="000000"/>
        </w:rPr>
        <w:t xml:space="preserve"> (3)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Возле речки на полянке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Резво кувыркались три обезьянки.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Попрыгуньи, шалунишки,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Забавные ушастые мартышки.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Увидали крокодила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сказали: «Очень мило!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Чтоб не плавать налегке,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Прокати нас по реке».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Подружились они с той поры,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Ведь не найти веселей игры.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 xml:space="preserve">Вы же посчитайте </w:t>
      </w:r>
      <w:proofErr w:type="gramStart"/>
      <w:r w:rsidRPr="008A1C35">
        <w:rPr>
          <w:color w:val="000000"/>
        </w:rPr>
        <w:t>побыстрей</w:t>
      </w:r>
      <w:proofErr w:type="gramEnd"/>
      <w:r w:rsidRPr="008A1C35">
        <w:rPr>
          <w:color w:val="000000"/>
        </w:rPr>
        <w:t>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Сколько их теперь, всего друзей? (1+3)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56648F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00000"/>
          <w:u w:val="single"/>
          <w:shd w:val="clear" w:color="auto" w:fill="FFFFFF"/>
        </w:rPr>
      </w:pPr>
      <w:r w:rsidRPr="008A1C35">
        <w:rPr>
          <w:b/>
          <w:i/>
          <w:color w:val="030303"/>
        </w:rPr>
        <w:t>Ведущий</w:t>
      </w:r>
      <w:r w:rsidR="008A1C35" w:rsidRPr="008A1C35">
        <w:rPr>
          <w:b/>
          <w:i/>
          <w:color w:val="030303"/>
        </w:rPr>
        <w:t xml:space="preserve"> 1</w:t>
      </w:r>
      <w:r w:rsidRPr="008A1C35">
        <w:rPr>
          <w:color w:val="030303"/>
        </w:rPr>
        <w:t xml:space="preserve">: </w:t>
      </w:r>
      <w:r w:rsidRPr="008A1C35">
        <w:rPr>
          <w:color w:val="000000"/>
          <w:shd w:val="clear" w:color="auto" w:fill="FFFFFF"/>
        </w:rPr>
        <w:t>Следующее испытание проведет наука под названием</w:t>
      </w:r>
      <w:r w:rsidRPr="008A1C35">
        <w:rPr>
          <w:rStyle w:val="apple-converted-space"/>
          <w:color w:val="000000"/>
          <w:shd w:val="clear" w:color="auto" w:fill="FFFFFF"/>
        </w:rPr>
        <w:t> Музыка</w:t>
      </w:r>
      <w:r w:rsidRPr="008A1C35">
        <w:rPr>
          <w:color w:val="000000"/>
          <w:u w:val="single"/>
          <w:shd w:val="clear" w:color="auto" w:fill="FFFFFF"/>
        </w:rPr>
        <w:t>.</w:t>
      </w: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00000"/>
          <w:u w:val="single"/>
          <w:shd w:val="clear" w:color="auto" w:fill="FFFFFF"/>
        </w:rPr>
      </w:pP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00000"/>
          <w:shd w:val="clear" w:color="auto" w:fill="FFFFFF"/>
        </w:rPr>
      </w:pPr>
      <w:r w:rsidRPr="008A1C35">
        <w:rPr>
          <w:b/>
          <w:i/>
          <w:color w:val="000000"/>
          <w:shd w:val="clear" w:color="auto" w:fill="FFFFFF"/>
        </w:rPr>
        <w:t>Музыка:</w:t>
      </w:r>
      <w:r w:rsidRPr="008A1C35">
        <w:rPr>
          <w:color w:val="000000"/>
          <w:u w:val="single"/>
          <w:shd w:val="clear" w:color="auto" w:fill="FFFFFF"/>
        </w:rPr>
        <w:t xml:space="preserve"> </w:t>
      </w:r>
      <w:r w:rsidRPr="008A1C35">
        <w:rPr>
          <w:color w:val="000000"/>
          <w:shd w:val="clear" w:color="auto" w:fill="FFFFFF"/>
        </w:rPr>
        <w:t xml:space="preserve">показывает движения под музыку со стихотворением </w:t>
      </w: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1. Руку правую вперед,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ее назад,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опять вперед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немножко потрясем.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Мы танцуем буги-вуги,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Поворачиваем в круге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в ладоши хлопаем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Вот так: хлоп-хлоп!</w:t>
      </w:r>
    </w:p>
    <w:p w:rsidR="0056648F" w:rsidRPr="008A1C35" w:rsidRDefault="0056648F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lastRenderedPageBreak/>
        <w:t>2. Руку левую вперед,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ее назад,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опять вперед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немножко потрясем.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Мы танцуем буги-вуги,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Поворачиваем в круге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в ладоши хлопаем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Вот так: хлоп-хлоп!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3. Ногу правую вперед,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ее назад,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опять вперед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немножко потрясем.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Мы танцуем буги-вуги,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Поворачиваем в круге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в ладоши хлопаем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Вот так: хлоп-хлоп!</w:t>
      </w:r>
    </w:p>
    <w:p w:rsidR="000225F6" w:rsidRPr="008A1C35" w:rsidRDefault="000225F6" w:rsidP="000225F6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4. Ногу левую вперед,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ее назад,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А потом опять вперед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немножко потрясем.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Мы танцуем буги-вуги,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Поворачиваем в круге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в ладоши хлопаем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Вот так: хлоп-хлоп!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56648F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00000"/>
          <w:shd w:val="clear" w:color="auto" w:fill="FFFFFF"/>
        </w:rPr>
      </w:pPr>
      <w:r w:rsidRPr="008A1C35">
        <w:rPr>
          <w:b/>
          <w:i/>
          <w:color w:val="000000"/>
          <w:shd w:val="clear" w:color="auto" w:fill="FFFFFF"/>
        </w:rPr>
        <w:t>Чтение.</w:t>
      </w:r>
      <w:r w:rsidRPr="008A1C35">
        <w:rPr>
          <w:rStyle w:val="apple-converted-space"/>
          <w:color w:val="000000"/>
          <w:shd w:val="clear" w:color="auto" w:fill="FFFFFF"/>
        </w:rPr>
        <w:t> </w:t>
      </w:r>
      <w:r w:rsidRPr="008A1C35">
        <w:rPr>
          <w:color w:val="000000"/>
          <w:shd w:val="clear" w:color="auto" w:fill="FFFFFF"/>
        </w:rPr>
        <w:t>Здравствуйте, юные читатели. Подошла очередь моего испытания. Мне известно, что вы любите читать сказки. Верно?</w:t>
      </w: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00000"/>
          <w:shd w:val="clear" w:color="auto" w:fill="FFFFFF"/>
        </w:rPr>
      </w:pPr>
    </w:p>
    <w:p w:rsidR="000225F6" w:rsidRPr="008A1C35" w:rsidRDefault="000225F6" w:rsidP="000225F6">
      <w:pPr>
        <w:pStyle w:val="a5"/>
        <w:shd w:val="clear" w:color="auto" w:fill="FFFFFF"/>
        <w:ind w:firstLine="360"/>
        <w:jc w:val="both"/>
        <w:rPr>
          <w:color w:val="000000"/>
        </w:rPr>
      </w:pPr>
      <w:r w:rsidRPr="008A1C35">
        <w:rPr>
          <w:color w:val="000000"/>
        </w:rPr>
        <w:t>Тогда определите, о какой сказке идет речь.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Волшебный приблизился вечер,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час долгожданный настал,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Она в золоченой карете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Отправилась на сказочный бал.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Никто во дворце не узнает,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Откуда она и как ее зовут.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Но как только полночь настанет,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Она опять замарашкою станет.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     (Ш. Перро «Золушка»)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одном уютном доме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Отмечались именины.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самый разгар праздника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Появился вдруг злодей.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Он хотел убить хозяйку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напугал гостей.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Добрую хозяйку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Он чуть не погубил.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Но коварному злодею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Комар голову срубил.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     (К.И. Чуковский «Муха-Цокотуха»)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одном замечательном доме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Хозяйка припеваючи жила,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lastRenderedPageBreak/>
        <w:t>Но неожиданно пришла беда —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 дом ее сгорел дотла.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     (С. Маршак «Кошкин дом»)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Хорошенькая девочка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Чуть больше ноготка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Появилась неожиданно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чашечке цветка.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ореховой скорлупке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Девочка спала.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Больную ласточку однажды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От смерти она спасла.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Кто из вас читал эту книжку?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Скажите, как зовут эту девочку-малышку?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     (Г.Х. Андерсен «</w:t>
      </w:r>
      <w:proofErr w:type="spellStart"/>
      <w:r w:rsidRPr="008A1C35">
        <w:rPr>
          <w:color w:val="000000"/>
        </w:rPr>
        <w:t>Дюймовочка</w:t>
      </w:r>
      <w:proofErr w:type="spellEnd"/>
      <w:r w:rsidRPr="008A1C35">
        <w:rPr>
          <w:color w:val="000000"/>
        </w:rPr>
        <w:t>»)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одной из книжек-сказок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Есть фруктово-огородная страна.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 ней живет интересный герой: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Мальчишка храбрый, справедливый, озорной.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 xml:space="preserve">      (Д. </w:t>
      </w:r>
      <w:proofErr w:type="spellStart"/>
      <w:r w:rsidRPr="008A1C35">
        <w:rPr>
          <w:color w:val="000000"/>
        </w:rPr>
        <w:t>Родари</w:t>
      </w:r>
      <w:proofErr w:type="spellEnd"/>
      <w:r w:rsidRPr="008A1C35">
        <w:rPr>
          <w:color w:val="000000"/>
        </w:rPr>
        <w:t xml:space="preserve"> «</w:t>
      </w:r>
      <w:proofErr w:type="spellStart"/>
      <w:r w:rsidRPr="008A1C35">
        <w:rPr>
          <w:color w:val="000000"/>
        </w:rPr>
        <w:t>Чипполино</w:t>
      </w:r>
      <w:proofErr w:type="spellEnd"/>
      <w:r w:rsidRPr="008A1C35">
        <w:rPr>
          <w:color w:val="000000"/>
        </w:rPr>
        <w:t>»)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Носик круглый, пятачком,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Им в земле удобно рыться.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Хвостик маленький крючком,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Вместо туфелек — копытца.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Отгадайте без подсказки,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Кто герои этой сказки?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A1C35">
        <w:rPr>
          <w:color w:val="000000"/>
        </w:rPr>
        <w:t>      (Английская сказка «Три поросенка» в обработке С. Михалкова)</w:t>
      </w: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0225F6">
      <w:pPr>
        <w:pStyle w:val="a5"/>
        <w:spacing w:before="0" w:beforeAutospacing="0" w:after="120" w:afterAutospacing="0"/>
        <w:contextualSpacing/>
        <w:rPr>
          <w:color w:val="000000"/>
        </w:rPr>
      </w:pPr>
      <w:r w:rsidRPr="008A1C35">
        <w:rPr>
          <w:b/>
          <w:i/>
          <w:color w:val="030303"/>
        </w:rPr>
        <w:t>Ведущий</w:t>
      </w:r>
      <w:r w:rsidR="008A1C35" w:rsidRPr="008A1C35">
        <w:rPr>
          <w:b/>
          <w:i/>
          <w:color w:val="030303"/>
        </w:rPr>
        <w:t xml:space="preserve"> 2</w:t>
      </w:r>
      <w:r w:rsidRPr="008A1C35">
        <w:rPr>
          <w:b/>
          <w:i/>
          <w:color w:val="030303"/>
        </w:rPr>
        <w:t>:</w:t>
      </w:r>
      <w:r w:rsidR="008A1C35">
        <w:rPr>
          <w:color w:val="030303"/>
        </w:rPr>
        <w:t xml:space="preserve">  </w:t>
      </w:r>
      <w:r w:rsidRPr="008A1C35">
        <w:rPr>
          <w:color w:val="030303"/>
        </w:rPr>
        <w:t xml:space="preserve"> </w:t>
      </w:r>
      <w:r w:rsidRPr="008A1C35">
        <w:rPr>
          <w:color w:val="000000"/>
        </w:rPr>
        <w:t>Итак, подводя итог, я объявляю свое решение. Прошу всех встать! (</w:t>
      </w:r>
      <w:r w:rsidRPr="008A1C35">
        <w:rPr>
          <w:rStyle w:val="a6"/>
          <w:color w:val="000000"/>
        </w:rPr>
        <w:t>Все встают.</w:t>
      </w:r>
      <w:r w:rsidRPr="008A1C35">
        <w:rPr>
          <w:color w:val="000000"/>
        </w:rPr>
        <w:t>) Все вы зачисляетесь в школьное братство! А сейчас — «Торжественное обещание». Обещайте всегда:</w:t>
      </w:r>
    </w:p>
    <w:p w:rsidR="000225F6" w:rsidRPr="008A1C35" w:rsidRDefault="000225F6" w:rsidP="000225F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Честью школы дорожить!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color w:val="000000"/>
          <w:u w:val="single"/>
        </w:rPr>
        <w:t>Дети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(</w:t>
      </w:r>
      <w:r w:rsidRPr="008A1C35">
        <w:rPr>
          <w:rStyle w:val="a6"/>
          <w:color w:val="000000"/>
        </w:rPr>
        <w:t>хором</w:t>
      </w:r>
      <w:r w:rsidRPr="008A1C35">
        <w:rPr>
          <w:color w:val="000000"/>
        </w:rPr>
        <w:t>). Да!</w:t>
      </w: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Вежливыми и аккуратными быть.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color w:val="000000"/>
          <w:u w:val="single"/>
        </w:rPr>
        <w:t>Дети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(</w:t>
      </w:r>
      <w:r w:rsidRPr="008A1C35">
        <w:rPr>
          <w:rStyle w:val="a6"/>
          <w:color w:val="000000"/>
        </w:rPr>
        <w:t>хором</w:t>
      </w:r>
      <w:r w:rsidRPr="008A1C35">
        <w:rPr>
          <w:color w:val="000000"/>
        </w:rPr>
        <w:t>). Да!</w:t>
      </w: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Содержать всегда в порядке</w:t>
      </w: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Книжки, прописи, тетрадки!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color w:val="000000"/>
          <w:u w:val="single"/>
        </w:rPr>
        <w:t>Дети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(</w:t>
      </w:r>
      <w:r w:rsidRPr="008A1C35">
        <w:rPr>
          <w:rStyle w:val="a6"/>
          <w:color w:val="000000"/>
        </w:rPr>
        <w:t>хором</w:t>
      </w:r>
      <w:r w:rsidRPr="008A1C35">
        <w:rPr>
          <w:color w:val="000000"/>
        </w:rPr>
        <w:t>). Да!</w:t>
      </w: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Учить уроки не слегка,</w:t>
      </w:r>
    </w:p>
    <w:p w:rsidR="000225F6" w:rsidRPr="008A1C35" w:rsidRDefault="000225F6" w:rsidP="008A1C35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000000"/>
        </w:rPr>
      </w:pPr>
      <w:r w:rsidRPr="008A1C35">
        <w:rPr>
          <w:color w:val="000000"/>
        </w:rPr>
        <w:t>А как положено — наверняка!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color w:val="000000"/>
          <w:u w:val="single"/>
        </w:rPr>
        <w:t>Дети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(</w:t>
      </w:r>
      <w:r w:rsidRPr="008A1C35">
        <w:rPr>
          <w:rStyle w:val="a6"/>
          <w:color w:val="000000"/>
        </w:rPr>
        <w:t>хором</w:t>
      </w:r>
      <w:r w:rsidRPr="008A1C35">
        <w:rPr>
          <w:color w:val="000000"/>
        </w:rPr>
        <w:t>). Да!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b/>
          <w:i/>
          <w:color w:val="000000"/>
        </w:rPr>
        <w:t>Ведущий</w:t>
      </w:r>
      <w:r w:rsidR="008A1C35" w:rsidRPr="008A1C35">
        <w:rPr>
          <w:b/>
          <w:i/>
          <w:color w:val="000000"/>
        </w:rPr>
        <w:t xml:space="preserve"> 1</w:t>
      </w:r>
      <w:r w:rsidRPr="008A1C35">
        <w:rPr>
          <w:b/>
          <w:i/>
          <w:color w:val="000000"/>
        </w:rPr>
        <w:t>:</w:t>
      </w:r>
      <w:r w:rsidRPr="008A1C35">
        <w:rPr>
          <w:color w:val="000000"/>
          <w:u w:val="single"/>
        </w:rPr>
        <w:t xml:space="preserve"> 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Напоследок я загадаю вам шуточную загадку. Что будет, если сложить бом и бом?</w:t>
      </w:r>
    </w:p>
    <w:p w:rsidR="000225F6" w:rsidRPr="008A1C35" w:rsidRDefault="000225F6" w:rsidP="008A1C35">
      <w:pPr>
        <w:pStyle w:val="a5"/>
        <w:shd w:val="clear" w:color="auto" w:fill="FFFFFF"/>
        <w:ind w:firstLine="357"/>
        <w:contextualSpacing/>
        <w:jc w:val="both"/>
        <w:rPr>
          <w:color w:val="000000"/>
        </w:rPr>
      </w:pPr>
      <w:r w:rsidRPr="008A1C35">
        <w:rPr>
          <w:color w:val="000000"/>
          <w:u w:val="single"/>
        </w:rPr>
        <w:t>Дети.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Бом-бом.</w:t>
      </w:r>
    </w:p>
    <w:p w:rsidR="000225F6" w:rsidRPr="008A1C35" w:rsidRDefault="000225F6" w:rsidP="000225F6">
      <w:pPr>
        <w:pStyle w:val="a5"/>
        <w:shd w:val="clear" w:color="auto" w:fill="FFFFFF"/>
        <w:ind w:firstLine="360"/>
        <w:jc w:val="both"/>
        <w:rPr>
          <w:color w:val="000000"/>
        </w:rPr>
      </w:pPr>
      <w:r w:rsidRPr="008A1C35">
        <w:rPr>
          <w:b/>
          <w:i/>
          <w:color w:val="000000"/>
        </w:rPr>
        <w:t>Ведущий</w:t>
      </w:r>
      <w:r w:rsidR="008A1C35" w:rsidRPr="008A1C35">
        <w:rPr>
          <w:b/>
          <w:i/>
          <w:color w:val="000000"/>
        </w:rPr>
        <w:t xml:space="preserve"> 2</w:t>
      </w:r>
      <w:r w:rsidRPr="008A1C35">
        <w:rPr>
          <w:b/>
          <w:i/>
          <w:color w:val="000000"/>
        </w:rPr>
        <w:t>:</w:t>
      </w:r>
      <w:r w:rsidRPr="008A1C35">
        <w:rPr>
          <w:color w:val="000000"/>
        </w:rPr>
        <w:t xml:space="preserve"> .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А если сложить дзинь и дзинь?</w:t>
      </w:r>
    </w:p>
    <w:p w:rsidR="000225F6" w:rsidRPr="008A1C35" w:rsidRDefault="000225F6" w:rsidP="000225F6">
      <w:pPr>
        <w:pStyle w:val="a5"/>
        <w:shd w:val="clear" w:color="auto" w:fill="FFFFFF"/>
        <w:ind w:firstLine="360"/>
        <w:jc w:val="both"/>
        <w:rPr>
          <w:color w:val="000000"/>
        </w:rPr>
      </w:pPr>
      <w:r w:rsidRPr="008A1C35">
        <w:rPr>
          <w:color w:val="000000"/>
          <w:u w:val="single"/>
        </w:rPr>
        <w:t>Дети.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Дзинь-дзинь.</w:t>
      </w:r>
    </w:p>
    <w:p w:rsidR="000225F6" w:rsidRPr="008A1C35" w:rsidRDefault="000225F6" w:rsidP="000225F6">
      <w:pPr>
        <w:pStyle w:val="a5"/>
        <w:shd w:val="clear" w:color="auto" w:fill="FFFFFF"/>
        <w:ind w:firstLine="360"/>
        <w:jc w:val="both"/>
        <w:rPr>
          <w:color w:val="000000"/>
        </w:rPr>
      </w:pPr>
      <w:r w:rsidRPr="008A1C35">
        <w:rPr>
          <w:b/>
          <w:i/>
          <w:color w:val="000000"/>
        </w:rPr>
        <w:t>Ведущий</w:t>
      </w:r>
      <w:r w:rsidR="008A1C35" w:rsidRPr="008A1C35">
        <w:rPr>
          <w:b/>
          <w:i/>
          <w:color w:val="000000"/>
        </w:rPr>
        <w:t xml:space="preserve"> 1</w:t>
      </w:r>
      <w:r w:rsidRPr="008A1C35">
        <w:rPr>
          <w:b/>
          <w:i/>
          <w:color w:val="000000"/>
        </w:rPr>
        <w:t>:</w:t>
      </w:r>
      <w:r w:rsidRPr="008A1C35">
        <w:rPr>
          <w:color w:val="000000"/>
          <w:u w:val="single"/>
        </w:rPr>
        <w:t xml:space="preserve"> .</w:t>
      </w:r>
      <w:r w:rsidRPr="008A1C35">
        <w:rPr>
          <w:rStyle w:val="apple-converted-space"/>
          <w:color w:val="000000"/>
        </w:rPr>
        <w:t> </w:t>
      </w:r>
      <w:r w:rsidRPr="008A1C35">
        <w:rPr>
          <w:color w:val="000000"/>
        </w:rPr>
        <w:t>А если сложить бом-бом, дзинь-дзинь — что выйдет?</w:t>
      </w:r>
      <w:r w:rsidR="008A1C35">
        <w:rPr>
          <w:color w:val="000000"/>
        </w:rPr>
        <w:t xml:space="preserve"> </w:t>
      </w:r>
      <w:r w:rsidRPr="008A1C35">
        <w:rPr>
          <w:color w:val="000000"/>
        </w:rPr>
        <w:t>Колокольчик. (</w:t>
      </w:r>
      <w:r w:rsidRPr="008A1C35">
        <w:rPr>
          <w:rStyle w:val="a6"/>
          <w:color w:val="000000"/>
        </w:rPr>
        <w:t>Звенит колокольчиком</w:t>
      </w:r>
      <w:r w:rsidRPr="008A1C35">
        <w:rPr>
          <w:color w:val="000000"/>
        </w:rPr>
        <w:t>). Колокольчик оповестил нас о том, что путешествие наше завершилось. Но я желаю вам успешно продолжать познавать великое таинство наук, мира, жизни. И пусть вам сопутствует удача.</w:t>
      </w: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p w:rsidR="000225F6" w:rsidRPr="008A1C35" w:rsidRDefault="000225F6" w:rsidP="0056648F">
      <w:pPr>
        <w:pStyle w:val="a5"/>
        <w:spacing w:before="0" w:beforeAutospacing="0" w:after="120" w:afterAutospacing="0"/>
        <w:contextualSpacing/>
        <w:rPr>
          <w:color w:val="030303"/>
        </w:rPr>
      </w:pPr>
    </w:p>
    <w:sectPr w:rsidR="000225F6" w:rsidRPr="008A1C35" w:rsidSect="005664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648F"/>
    <w:rsid w:val="000225F6"/>
    <w:rsid w:val="0004262E"/>
    <w:rsid w:val="0056648F"/>
    <w:rsid w:val="008A1C35"/>
    <w:rsid w:val="00EE7E11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customStyle="1" w:styleId="jc">
    <w:name w:val="jc"/>
    <w:basedOn w:val="a"/>
    <w:rsid w:val="005664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6648F"/>
    <w:rPr>
      <w:b/>
      <w:bCs/>
    </w:rPr>
  </w:style>
  <w:style w:type="paragraph" w:styleId="a5">
    <w:name w:val="Normal (Web)"/>
    <w:basedOn w:val="a"/>
    <w:uiPriority w:val="99"/>
    <w:semiHidden/>
    <w:unhideWhenUsed/>
    <w:rsid w:val="0056648F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56648F"/>
    <w:rPr>
      <w:i/>
      <w:iCs/>
    </w:rPr>
  </w:style>
  <w:style w:type="character" w:customStyle="1" w:styleId="apple-converted-space">
    <w:name w:val="apple-converted-space"/>
    <w:basedOn w:val="a0"/>
    <w:rsid w:val="00566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07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98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19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42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85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1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041">
          <w:marLeft w:val="750"/>
          <w:marRight w:val="0"/>
          <w:marTop w:val="150"/>
          <w:marBottom w:val="150"/>
          <w:divBdr>
            <w:top w:val="dashed" w:sz="6" w:space="0" w:color="000000"/>
            <w:left w:val="none" w:sz="0" w:space="0" w:color="auto"/>
            <w:bottom w:val="dashed" w:sz="6" w:space="0" w:color="000000"/>
            <w:right w:val="none" w:sz="0" w:space="0" w:color="auto"/>
          </w:divBdr>
        </w:div>
      </w:divsChild>
    </w:div>
    <w:div w:id="1922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2014-09-28T13:33:00Z</dcterms:created>
  <dcterms:modified xsi:type="dcterms:W3CDTF">2014-09-28T13:58:00Z</dcterms:modified>
</cp:coreProperties>
</file>