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F1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1179E" w:rsidRDefault="0061179E" w:rsidP="005110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работы с родителями «Школа для родителей»</w:t>
      </w:r>
      <w:r w:rsidR="0051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10F1" w:rsidRPr="0061179E" w:rsidRDefault="005110F1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="00511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программы</w:t>
      </w: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110F1" w:rsidRP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110F1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активной педагогической позиции родителей</w:t>
      </w:r>
      <w:r w:rsid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10F1" w:rsidRDefault="005110F1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0F1" w:rsidRPr="0061179E" w:rsidRDefault="005110F1" w:rsidP="005110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1.     Создание благоприятного климата </w:t>
      </w:r>
      <w:r w:rsidR="005110F1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с  родителями.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2.     Установление доверительных и партнерских отношений с родителями.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3.     Вовлечение семьи в единое образовательное пространство.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4.     Психолого-педагогическое просвещение родителей.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5110F1" w:rsidRPr="00511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Ожидаемый </w:t>
      </w: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результат: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1. Повышение  уровня  </w:t>
      </w:r>
      <w:proofErr w:type="spellStart"/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деятельности родителей.    </w:t>
      </w:r>
    </w:p>
    <w:p w:rsid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2. Развитие творческой  инициативы.</w:t>
      </w:r>
    </w:p>
    <w:p w:rsidR="005110F1" w:rsidRPr="0061179E" w:rsidRDefault="005110F1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Вовлечение родителей в активную школьную жизнь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1179E" w:rsidRPr="00611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1179E" w:rsidRPr="0061179E" w:rsidRDefault="0061179E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статье 18 Закона РФ «Об образовании» говорится: «Родители  являются первыми педагогами.  Они обязаны заложить первые основы физического, нравственного и интеллектуального развития личности ребенка».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школа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изменить такое положение? Как заинтересовать родителей в совместной работе? Как сделать родителей участниками воспитательного процесса?</w:t>
      </w:r>
    </w:p>
    <w:p w:rsidR="005110F1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Чтобы решить поставленные вопросы, МО решило разработать программу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и семьи, способствующую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вовлечению родителей в совместную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педагогическую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179E" w:rsidRPr="0061179E" w:rsidRDefault="005110F1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Совместная работа специалистов школы  по реализации образовательной программы обеспечивает педагогическое сопровождение семьи на всех этапах школьного обучения, делает родителей действительно </w:t>
      </w:r>
      <w:proofErr w:type="spellStart"/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равноответственными</w:t>
      </w:r>
      <w:proofErr w:type="spellEnd"/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79E"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Проводимая работа позволяет:</w:t>
      </w:r>
    </w:p>
    <w:p w:rsidR="0061179E" w:rsidRPr="0061179E" w:rsidRDefault="0061179E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Повышать психолого-педагогическую компетентность родителей в вопросах детско-родительских отношений.</w:t>
      </w:r>
    </w:p>
    <w:p w:rsidR="0061179E" w:rsidRPr="0061179E" w:rsidRDefault="0061179E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Повысить компетентность родителей в вопросах воспитания детей.</w:t>
      </w:r>
    </w:p>
    <w:p w:rsidR="0061179E" w:rsidRPr="0061179E" w:rsidRDefault="0061179E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79E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Вовлекать родителей в организацию учебно-воспитательного процесса, развивая их заинтересованность школьной жизнью детей.</w:t>
      </w:r>
    </w:p>
    <w:p w:rsidR="0061179E" w:rsidRPr="0061179E" w:rsidRDefault="0061179E" w:rsidP="005110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179E" w:rsidRDefault="005110F1" w:rsidP="006117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Направления работы «Школы для родителей»</w:t>
      </w:r>
    </w:p>
    <w:p w:rsidR="005110F1" w:rsidRPr="005110F1" w:rsidRDefault="005110F1" w:rsidP="005110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общешкольные и классные родительские собрания</w:t>
      </w:r>
    </w:p>
    <w:p w:rsidR="005110F1" w:rsidRPr="005110F1" w:rsidRDefault="005110F1" w:rsidP="005110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 консультирование и психолого-педагогическое сопровождение</w:t>
      </w:r>
    </w:p>
    <w:p w:rsidR="005110F1" w:rsidRPr="005110F1" w:rsidRDefault="005110F1" w:rsidP="005110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родителей к совместной внеурочной и внеклассной деятельности</w:t>
      </w:r>
    </w:p>
    <w:p w:rsidR="005110F1" w:rsidRPr="005110F1" w:rsidRDefault="005110F1" w:rsidP="005110F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0F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для родителей по программе «Школа для родителей»</w:t>
      </w:r>
    </w:p>
    <w:p w:rsidR="0061179E" w:rsidRDefault="00C62DDD" w:rsidP="005110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62D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Примерное тематическое планирование занятий «Школы для родителей»</w:t>
      </w:r>
      <w:r w:rsidR="0061179E" w:rsidRPr="00C62D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E3A6B" w:rsidRPr="0061179E" w:rsidRDefault="00CE3A6B" w:rsidP="005110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384"/>
        <w:gridCol w:w="2393"/>
      </w:tblGrid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393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раз в первый класс»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портрет первоклассника. Формирование УУД,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успешного обучения в школе.</w:t>
            </w:r>
          </w:p>
        </w:tc>
        <w:tc>
          <w:tcPr>
            <w:tcW w:w="2393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Л.М.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«Знаете ли вы своего ребенка?»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и психолого-педагогические особенности детей младшего школьного возраста.</w:t>
            </w:r>
          </w:p>
        </w:tc>
        <w:tc>
          <w:tcPr>
            <w:tcW w:w="2393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Л.М.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пространственного мышления младших школьников на уроках математики.</w:t>
            </w:r>
          </w:p>
        </w:tc>
        <w:tc>
          <w:tcPr>
            <w:tcW w:w="2393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Т.В.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«Перспективная начальная школа»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средствами УМК «ПНШ». Особенности программы.</w:t>
            </w:r>
          </w:p>
        </w:tc>
        <w:tc>
          <w:tcPr>
            <w:tcW w:w="2393" w:type="dxa"/>
          </w:tcPr>
          <w:p w:rsidR="00C62DDD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орфографический режим и развитие речи средствами уроков русского языка</w:t>
            </w:r>
          </w:p>
        </w:tc>
        <w:tc>
          <w:tcPr>
            <w:tcW w:w="2393" w:type="dxa"/>
          </w:tcPr>
          <w:p w:rsidR="00C62DDD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Е.В.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окружающего мира</w:t>
            </w:r>
          </w:p>
        </w:tc>
        <w:tc>
          <w:tcPr>
            <w:tcW w:w="3384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воспитание экологической культуры младших школьников</w:t>
            </w:r>
          </w:p>
        </w:tc>
        <w:tc>
          <w:tcPr>
            <w:tcW w:w="2393" w:type="dxa"/>
          </w:tcPr>
          <w:p w:rsidR="00C62DDD" w:rsidRDefault="002C14C5" w:rsidP="002C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школе</w:t>
            </w:r>
          </w:p>
        </w:tc>
        <w:tc>
          <w:tcPr>
            <w:tcW w:w="3384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ИКТ, ЦОР, ЭОР на уроках как средство повышения познавательного интереса школьников</w:t>
            </w:r>
          </w:p>
        </w:tc>
        <w:tc>
          <w:tcPr>
            <w:tcW w:w="2393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М.Н.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</w:t>
            </w:r>
          </w:p>
        </w:tc>
        <w:tc>
          <w:tcPr>
            <w:tcW w:w="3384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двигательной активности младших школьников, нормы ГТО</w:t>
            </w:r>
          </w:p>
        </w:tc>
        <w:tc>
          <w:tcPr>
            <w:tcW w:w="2393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Майник Л.В.</w:t>
            </w:r>
          </w:p>
        </w:tc>
      </w:tr>
      <w:tr w:rsidR="00C62DDD" w:rsidTr="00C62DDD">
        <w:tc>
          <w:tcPr>
            <w:tcW w:w="1242" w:type="dxa"/>
          </w:tcPr>
          <w:p w:rsidR="00C62DDD" w:rsidRDefault="00C62DDD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</w:t>
            </w:r>
          </w:p>
        </w:tc>
        <w:tc>
          <w:tcPr>
            <w:tcW w:w="3384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литературному чтению. </w:t>
            </w:r>
          </w:p>
        </w:tc>
        <w:tc>
          <w:tcPr>
            <w:tcW w:w="2393" w:type="dxa"/>
          </w:tcPr>
          <w:p w:rsidR="00C62DDD" w:rsidRDefault="00CE3A6B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 (учитель русского языка и литературы среднего звена)</w:t>
            </w:r>
          </w:p>
        </w:tc>
      </w:tr>
      <w:tr w:rsidR="002C14C5" w:rsidTr="00C62DDD">
        <w:tc>
          <w:tcPr>
            <w:tcW w:w="1242" w:type="dxa"/>
          </w:tcPr>
          <w:p w:rsidR="002C14C5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C14C5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ВПР и ГКР?» </w:t>
            </w:r>
          </w:p>
        </w:tc>
        <w:tc>
          <w:tcPr>
            <w:tcW w:w="3384" w:type="dxa"/>
          </w:tcPr>
          <w:p w:rsidR="002C14C5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 начальной школе</w:t>
            </w:r>
          </w:p>
        </w:tc>
        <w:tc>
          <w:tcPr>
            <w:tcW w:w="2393" w:type="dxa"/>
          </w:tcPr>
          <w:p w:rsidR="002C14C5" w:rsidRDefault="002C14C5" w:rsidP="006117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Л.М.</w:t>
            </w:r>
          </w:p>
        </w:tc>
      </w:tr>
    </w:tbl>
    <w:p w:rsidR="00C62DDD" w:rsidRDefault="00C62DDD" w:rsidP="006117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62DDD" w:rsidSect="001F3B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58" w:rsidRDefault="001B3958" w:rsidP="00CE3A6B">
      <w:pPr>
        <w:spacing w:after="0" w:line="240" w:lineRule="auto"/>
      </w:pPr>
      <w:r>
        <w:separator/>
      </w:r>
    </w:p>
  </w:endnote>
  <w:endnote w:type="continuationSeparator" w:id="0">
    <w:p w:rsidR="001B3958" w:rsidRDefault="001B3958" w:rsidP="00CE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A6B" w:rsidRPr="00CE3A6B" w:rsidRDefault="00CE3A6B" w:rsidP="00CE3A6B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CE3A6B">
      <w:rPr>
        <w:rFonts w:ascii="Times New Roman" w:hAnsi="Times New Roman" w:cs="Times New Roman"/>
        <w:sz w:val="24"/>
        <w:szCs w:val="24"/>
      </w:rPr>
      <w:t xml:space="preserve">МО учителей начальных классов МАОУ СОШ № 48 </w:t>
    </w:r>
    <w:proofErr w:type="spellStart"/>
    <w:r w:rsidRPr="00CE3A6B">
      <w:rPr>
        <w:rFonts w:ascii="Times New Roman" w:hAnsi="Times New Roman" w:cs="Times New Roman"/>
        <w:sz w:val="24"/>
        <w:szCs w:val="24"/>
      </w:rPr>
      <w:t>г</w:t>
    </w:r>
    <w:proofErr w:type="gramStart"/>
    <w:r w:rsidRPr="00CE3A6B">
      <w:rPr>
        <w:rFonts w:ascii="Times New Roman" w:hAnsi="Times New Roman" w:cs="Times New Roman"/>
        <w:sz w:val="24"/>
        <w:szCs w:val="24"/>
      </w:rPr>
      <w:t>.Е</w:t>
    </w:r>
    <w:proofErr w:type="gramEnd"/>
    <w:r w:rsidRPr="00CE3A6B">
      <w:rPr>
        <w:rFonts w:ascii="Times New Roman" w:hAnsi="Times New Roman" w:cs="Times New Roman"/>
        <w:sz w:val="24"/>
        <w:szCs w:val="24"/>
      </w:rPr>
      <w:t>ктатеринбурга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58" w:rsidRDefault="001B3958" w:rsidP="00CE3A6B">
      <w:pPr>
        <w:spacing w:after="0" w:line="240" w:lineRule="auto"/>
      </w:pPr>
      <w:r>
        <w:separator/>
      </w:r>
    </w:p>
  </w:footnote>
  <w:footnote w:type="continuationSeparator" w:id="0">
    <w:p w:rsidR="001B3958" w:rsidRDefault="001B3958" w:rsidP="00CE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01B7"/>
    <w:multiLevelType w:val="hybridMultilevel"/>
    <w:tmpl w:val="11320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9E"/>
    <w:rsid w:val="001B3958"/>
    <w:rsid w:val="001F3B72"/>
    <w:rsid w:val="002C14C5"/>
    <w:rsid w:val="005110F1"/>
    <w:rsid w:val="0061179E"/>
    <w:rsid w:val="00AB0522"/>
    <w:rsid w:val="00C62DDD"/>
    <w:rsid w:val="00C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79E"/>
    <w:rPr>
      <w:b/>
      <w:bCs/>
    </w:rPr>
  </w:style>
  <w:style w:type="character" w:customStyle="1" w:styleId="apple-converted-space">
    <w:name w:val="apple-converted-space"/>
    <w:basedOn w:val="a0"/>
    <w:rsid w:val="0061179E"/>
  </w:style>
  <w:style w:type="paragraph" w:styleId="a4">
    <w:name w:val="List Paragraph"/>
    <w:basedOn w:val="a"/>
    <w:uiPriority w:val="34"/>
    <w:qFormat/>
    <w:rsid w:val="005110F1"/>
    <w:pPr>
      <w:ind w:left="720"/>
      <w:contextualSpacing/>
    </w:pPr>
  </w:style>
  <w:style w:type="table" w:styleId="a5">
    <w:name w:val="Table Grid"/>
    <w:basedOn w:val="a1"/>
    <w:uiPriority w:val="59"/>
    <w:rsid w:val="00C62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A6B"/>
  </w:style>
  <w:style w:type="paragraph" w:styleId="a8">
    <w:name w:val="footer"/>
    <w:basedOn w:val="a"/>
    <w:link w:val="a9"/>
    <w:uiPriority w:val="99"/>
    <w:semiHidden/>
    <w:unhideWhenUsed/>
    <w:rsid w:val="00CE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3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79E"/>
    <w:rPr>
      <w:b/>
      <w:bCs/>
    </w:rPr>
  </w:style>
  <w:style w:type="character" w:customStyle="1" w:styleId="apple-converted-space">
    <w:name w:val="apple-converted-space"/>
    <w:basedOn w:val="a0"/>
    <w:rsid w:val="0061179E"/>
  </w:style>
  <w:style w:type="paragraph" w:styleId="a4">
    <w:name w:val="List Paragraph"/>
    <w:basedOn w:val="a"/>
    <w:uiPriority w:val="34"/>
    <w:qFormat/>
    <w:rsid w:val="005110F1"/>
    <w:pPr>
      <w:ind w:left="720"/>
      <w:contextualSpacing/>
    </w:pPr>
  </w:style>
  <w:style w:type="table" w:styleId="a5">
    <w:name w:val="Table Grid"/>
    <w:basedOn w:val="a1"/>
    <w:uiPriority w:val="59"/>
    <w:rsid w:val="00C62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A6B"/>
  </w:style>
  <w:style w:type="paragraph" w:styleId="a8">
    <w:name w:val="footer"/>
    <w:basedOn w:val="a"/>
    <w:link w:val="a9"/>
    <w:uiPriority w:val="99"/>
    <w:semiHidden/>
    <w:unhideWhenUsed/>
    <w:rsid w:val="00CE3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2017-06-08T08:24:00Z</dcterms:created>
  <dcterms:modified xsi:type="dcterms:W3CDTF">2017-06-08T08:24:00Z</dcterms:modified>
</cp:coreProperties>
</file>