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BE4D4" w14:textId="35BE3FF2" w:rsidR="00313B7B" w:rsidRDefault="00313B7B" w:rsidP="00313B7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Мамы</w:t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папы, любите</w:t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ваших детей сейчас. </w:t>
      </w:r>
    </w:p>
    <w:p w14:paraId="4E66CCB7" w14:textId="3CDDCE9B" w:rsidR="00313B7B" w:rsidRDefault="00313B7B" w:rsidP="00313B7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Потом, уже будет поздно.</w:t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Любите ваших детей по-настоящему, а не формально.</w:t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B050"/>
          <w:sz w:val="24"/>
          <w:szCs w:val="24"/>
          <w:shd w:val="clear" w:color="auto" w:fill="FFFFFF"/>
        </w:rPr>
        <w:t xml:space="preserve">ЛЮБИТЬ ПО-НАСТОЯЩЕМУ </w:t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это</w:t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значит удерживать внимание на ребёнке, его потребностях, состояниях, переживаниях, эмоциях, успехах, достижениях. Проводить с ним время, интересоваться его увлечениями, помогать ему взрослеть, быть опорой, осмысленно формировать партнерские отношения с ним, сохраняя при этом роль родителя. Привлекать к решению семейных вопросов, а не отгораживать, проявлять к нему уважение в любом возрасте, советоваться с ним, а не принуждать. Рассматривать альтернативы при возникновении спорных случаев, поддерживать в сложных ситуациях, а не осуждать. Подкреплять в нём чувство значимости, его ощущение ценности, нужности для семьи и для общества.</w:t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ЛЮБИТЬ ФОРМАЛЬНО </w:t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это сосредотачивать внимание преимущественно на материальной стороне отношений: задаривать деньгами, подарками, покупками, ненужными безделушками в качестве компенсации отсутствия НАСТОЯЩЕЙ ЛЮБВИ. Проявлять к нему внимание только когда случаются проблемы с поведением. Негативно реагировать, демонстрировать раздражение от того, что он собой отвлекает вас от важных дел. Демонстрировать постоянную занятость и нехватку времени на ребёнка. Применять к ребёнку физические наказания, расправы. Быть сосредоточенным только на своих делах, на себе и отсутствовать в жизни ребёнка. Помыкать, высмеивать его недостатки, стыдить, сеять в нем чувство вины. Ломать, принуждать, заставлять подчиниться. Проявлять полное безразличие к нему, его состоянию и к его жизни.</w:t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Какие последствия?</w:t>
      </w:r>
    </w:p>
    <w:p w14:paraId="6F0F13D3" w14:textId="77777777" w:rsidR="00313B7B" w:rsidRDefault="00313B7B" w:rsidP="00313B7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НАСТОЯЩЕЙ любви матери, у ребёнка формируется любовь к миру. Он понимает, что нужен здесь. Его здесь ждали, он здесь ценен и значим, прежде всего для самых главных людей в своей жизни - родителей. Его принимают с его особенностями и состояниями. В ответ он учится принимать других со всем их несовершенством и своими особенностями. В этом случае уже у повзрослевших детей большое желание быть полезным обществу, принести пользу этому миру, внести свой полезный вклад, помогать людям, а не вредить. Он нацелен на конструктивное взаимодействие с окружающими, на сотрудничество и взаимное развитие.</w:t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ФОРМАЛЬНОЙ любви матери у ребёнка наоборот, формируется чувство ненужности, одиночества, брошенности. Стойкое ощущение недолюбленности и бессознательное влечение — это компенсировать. Состояние недолюбленности с возрастом перетекает в агрессию к окружающим, демонстративность, привлечение негативного внимания в свою сторону. Садистическое поведение как компенсация недолюбленности матерью, основанное на бессознательном желании добиться этой любви, но уже от окружающих. То что ребенку не досталось в детстве от самых значимых взрослых - родителей (любовь и внимание), трансформируется во взрослой жизни в деструктивные поведенческие проявления с единственной целью - доказать всем, что он достоин НАСТОЯЩЕЙ любви.</w:t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Есть другая сторона ФОРМАЛЬНОЙ любви матери. Ребёнок свыкается со своей </w:t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никчемностью и чувствует себя жертвой, на которой все отыгрываются. Чувствует себя никому не нужным, который всем только мешает. С этими негативными состояниями дети входят в подростковый возраст с предсказуемыми последствиями суицидального поведения. Когда такие дети становятся взрослыми, они проживают свою жизнь в постоянном унынии и разочаровании. </w:t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Возможно не все так прямолинейно в каждом отдельном случае, но точно есть над чем задуматься. Во всяком случае, </w:t>
      </w:r>
      <w:proofErr w:type="gramStart"/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понятно</w:t>
      </w:r>
      <w:proofErr w:type="gramEnd"/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чего начинается поведение индивида в социуме. Поведение и особенности личности каждого человека закладываются в детстве и во многом под влиянием родителей. Прямо сейчас, воспитывая своего ребёнка, вы формируете ему судьбу для взрослой жизни.</w:t>
      </w:r>
    </w:p>
    <w:p w14:paraId="7AA45BDE" w14:textId="19132723" w:rsidR="004C314D" w:rsidRDefault="00313B7B" w:rsidP="00313B7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 психологу часто обращаются родители, которые недовольны поведением своих детей. Но немногие из них догадываются, что проблемное поведение ребёнка – это ответная реакция 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неблагоприятную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атмосферу </w:t>
      </w:r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313B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семье и бездумные меры воспитания.</w:t>
      </w:r>
    </w:p>
    <w:p w14:paraId="60A7C974" w14:textId="62E4AEC3" w:rsidR="00313B7B" w:rsidRPr="00313B7B" w:rsidRDefault="00313B7B" w:rsidP="00313B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A114C92" wp14:editId="24C5370E">
            <wp:extent cx="5939985" cy="577215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930" cy="578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3B7B" w:rsidRPr="00313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F7"/>
    <w:rsid w:val="00313B7B"/>
    <w:rsid w:val="004C314D"/>
    <w:rsid w:val="0065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4DCF"/>
  <w15:chartTrackingRefBased/>
  <w15:docId w15:val="{4B3DD6E9-0D85-42A4-B6D4-64D5396E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586</Words>
  <Characters>3346</Characters>
  <Application>Microsoft Office Word</Application>
  <DocSecurity>0</DocSecurity>
  <Lines>27</Lines>
  <Paragraphs>7</Paragraphs>
  <ScaleCrop>false</ScaleCrop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79122706254</dc:creator>
  <cp:keywords/>
  <dc:description/>
  <cp:lastModifiedBy>79122706254</cp:lastModifiedBy>
  <cp:revision>2</cp:revision>
  <dcterms:created xsi:type="dcterms:W3CDTF">2022-03-28T08:49:00Z</dcterms:created>
  <dcterms:modified xsi:type="dcterms:W3CDTF">2022-03-28T08:49:00Z</dcterms:modified>
</cp:coreProperties>
</file>