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Default="00281F7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287287754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281F74" w:rsidRDefault="00281F7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281F74" w:rsidRPr="00DA19C5" w:rsidRDefault="00281F7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ermEnd w:id="1287287754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902576499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902576499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066483953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2066483953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334257074" w:edGrp="everyone" w:colFirst="0" w:colLast="0"/>
            <w:r>
              <w:rPr>
                <w:sz w:val="28"/>
                <w:szCs w:val="28"/>
              </w:rPr>
              <w:t>О проведении олимпиады «Прокуратура России и ее роль в поддержании правопорядка в государстве»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334257074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281F74" w:rsidP="00FE3CA6">
      <w:pPr>
        <w:widowControl w:val="0"/>
        <w:jc w:val="center"/>
        <w:rPr>
          <w:sz w:val="28"/>
          <w:szCs w:val="28"/>
        </w:rPr>
      </w:pPr>
      <w:permStart w:id="1808938016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281F74" w:rsidRDefault="00281F74" w:rsidP="00281F74">
      <w:pPr>
        <w:spacing w:line="330" w:lineRule="atLeast"/>
        <w:ind w:firstLine="709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shd w:val="clear" w:color="auto" w:fill="FFFFFF"/>
        </w:rPr>
      </w:pPr>
      <w:r w:rsidRPr="00281F74">
        <w:rPr>
          <w:rFonts w:eastAsia="Times New Roman" w:cs="Times New Roman"/>
          <w:bCs/>
          <w:kern w:val="36"/>
          <w:sz w:val="28"/>
          <w:szCs w:val="28"/>
        </w:rPr>
        <w:t>Департамент образования Администрации города Екатеринбурга направляет дл</w:t>
      </w:r>
      <w:r>
        <w:rPr>
          <w:rFonts w:eastAsia="Times New Roman" w:cs="Times New Roman"/>
          <w:bCs/>
          <w:kern w:val="36"/>
          <w:sz w:val="28"/>
          <w:szCs w:val="28"/>
        </w:rPr>
        <w:t xml:space="preserve">я использования в работе Положение 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об областной заочной олимпиаде обучающихся Свердловской области, </w:t>
      </w:r>
      <w:r>
        <w:rPr>
          <w:rFonts w:eastAsia="Times New Roman" w:cs="Times New Roman"/>
          <w:bCs/>
          <w:kern w:val="36"/>
          <w:sz w:val="28"/>
          <w:szCs w:val="28"/>
        </w:rPr>
        <w:t xml:space="preserve">приуроченной 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к празднованию 300-летия прокуратуры России </w:t>
      </w:r>
      <w:r w:rsidRPr="00281F74">
        <w:rPr>
          <w:rFonts w:eastAsia="Times New Roman" w:cs="Times New Roman"/>
          <w:bCs/>
          <w:kern w:val="36"/>
          <w:sz w:val="28"/>
          <w:szCs w:val="28"/>
          <w:shd w:val="clear" w:color="auto" w:fill="FFFFFF"/>
        </w:rPr>
        <w:t>«Прокуратура России и ее роль в поддержании правопорядка в государстве» (далее – олимпиада).</w:t>
      </w:r>
    </w:p>
    <w:p w:rsidR="0078428F" w:rsidRPr="00281F74" w:rsidRDefault="0078428F" w:rsidP="00281F74">
      <w:pPr>
        <w:spacing w:line="330" w:lineRule="atLeast"/>
        <w:ind w:firstLine="709"/>
        <w:jc w:val="both"/>
        <w:outlineLvl w:val="0"/>
        <w:rPr>
          <w:rFonts w:eastAsia="Times New Roman" w:cs="Times New Roman"/>
          <w:bCs/>
          <w:kern w:val="36"/>
          <w:sz w:val="28"/>
          <w:szCs w:val="28"/>
        </w:rPr>
      </w:pPr>
      <w:r>
        <w:rPr>
          <w:rFonts w:eastAsia="Times New Roman" w:cs="Times New Roman"/>
          <w:bCs/>
          <w:kern w:val="36"/>
          <w:sz w:val="28"/>
          <w:szCs w:val="28"/>
          <w:shd w:val="clear" w:color="auto" w:fill="FFFFFF"/>
        </w:rPr>
        <w:t>Прошу начальников районных управлений образования довести до сведения руководителей общеобразовательных организаций информацию о проведении олимпиады.</w:t>
      </w:r>
    </w:p>
    <w:p w:rsidR="00281F74" w:rsidRPr="00281F74" w:rsidRDefault="00281F74" w:rsidP="00281F74">
      <w:pPr>
        <w:spacing w:line="330" w:lineRule="atLeast"/>
        <w:ind w:firstLine="709"/>
        <w:jc w:val="both"/>
        <w:outlineLvl w:val="0"/>
        <w:rPr>
          <w:rFonts w:eastAsia="Times New Roman" w:cs="Times New Roman"/>
          <w:bCs/>
          <w:kern w:val="36"/>
          <w:sz w:val="28"/>
          <w:szCs w:val="28"/>
        </w:rPr>
      </w:pPr>
      <w:r>
        <w:rPr>
          <w:rFonts w:eastAsia="Times New Roman" w:cs="Times New Roman"/>
          <w:bCs/>
          <w:kern w:val="36"/>
          <w:sz w:val="28"/>
          <w:szCs w:val="28"/>
        </w:rPr>
        <w:t>Прошу руководителей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МБУ ИМЦ </w:t>
      </w:r>
      <w:r w:rsidR="0078428F">
        <w:rPr>
          <w:rFonts w:eastAsia="Times New Roman" w:cs="Times New Roman"/>
          <w:bCs/>
          <w:kern w:val="36"/>
          <w:sz w:val="28"/>
          <w:szCs w:val="28"/>
        </w:rPr>
        <w:t>в соответствии с Положением</w:t>
      </w:r>
      <w:r w:rsidR="0078428F" w:rsidRPr="00281F74">
        <w:rPr>
          <w:rFonts w:eastAsia="Times New Roman" w:cs="Times New Roman"/>
          <w:bCs/>
          <w:kern w:val="36"/>
          <w:sz w:val="28"/>
          <w:szCs w:val="28"/>
        </w:rPr>
        <w:t xml:space="preserve"> 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>обеспечить:</w:t>
      </w:r>
    </w:p>
    <w:p w:rsidR="00281F74" w:rsidRPr="00281F74" w:rsidRDefault="00281F74" w:rsidP="0078428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outlineLvl w:val="0"/>
        <w:rPr>
          <w:rFonts w:eastAsia="Times New Roman" w:cs="Times New Roman"/>
          <w:bCs/>
          <w:kern w:val="36"/>
          <w:sz w:val="28"/>
          <w:szCs w:val="28"/>
        </w:rPr>
      </w:pPr>
      <w:r w:rsidRPr="00281F74">
        <w:rPr>
          <w:rFonts w:eastAsia="Times New Roman" w:cs="Times New Roman"/>
          <w:bCs/>
          <w:kern w:val="36"/>
          <w:sz w:val="28"/>
          <w:szCs w:val="28"/>
        </w:rPr>
        <w:t>формирование составов жюри олимпиады;</w:t>
      </w:r>
    </w:p>
    <w:p w:rsidR="00281F74" w:rsidRPr="00281F74" w:rsidRDefault="00281F74" w:rsidP="0078428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outlineLvl w:val="0"/>
        <w:rPr>
          <w:rFonts w:eastAsia="Times New Roman" w:cs="Times New Roman"/>
          <w:bCs/>
          <w:kern w:val="36"/>
          <w:sz w:val="28"/>
          <w:szCs w:val="28"/>
        </w:rPr>
      </w:pPr>
      <w:r w:rsidRPr="00281F74">
        <w:rPr>
          <w:rFonts w:eastAsia="Times New Roman" w:cs="Times New Roman"/>
          <w:bCs/>
          <w:kern w:val="36"/>
          <w:sz w:val="28"/>
          <w:szCs w:val="28"/>
        </w:rPr>
        <w:t>проведение муниципального (районного) этапа олимпиады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br/>
        <w:t>в срок с 12 по 31 января 2022 года;</w:t>
      </w:r>
    </w:p>
    <w:p w:rsidR="00281F74" w:rsidRPr="00281F74" w:rsidRDefault="00281F74" w:rsidP="0078428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outlineLvl w:val="0"/>
        <w:rPr>
          <w:rFonts w:eastAsia="Times New Roman" w:cs="Times New Roman"/>
          <w:bCs/>
          <w:kern w:val="36"/>
          <w:sz w:val="28"/>
          <w:szCs w:val="28"/>
        </w:rPr>
      </w:pP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направление в МАУ ДО </w:t>
      </w:r>
      <w:proofErr w:type="spellStart"/>
      <w:r w:rsidRPr="00281F74">
        <w:rPr>
          <w:rFonts w:eastAsia="Times New Roman" w:cs="Times New Roman"/>
          <w:bCs/>
          <w:kern w:val="36"/>
          <w:sz w:val="28"/>
          <w:szCs w:val="28"/>
        </w:rPr>
        <w:t>ГДТДиМ</w:t>
      </w:r>
      <w:proofErr w:type="spellEnd"/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«Одаренность и технологии»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br/>
        <w:t xml:space="preserve">на электронную почту </w:t>
      </w:r>
      <w:proofErr w:type="spellStart"/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olimp</w:t>
      </w:r>
      <w:proofErr w:type="spellEnd"/>
      <w:r w:rsidRPr="00281F74">
        <w:rPr>
          <w:rFonts w:eastAsia="Times New Roman" w:cs="Times New Roman"/>
          <w:bCs/>
          <w:kern w:val="36"/>
          <w:sz w:val="28"/>
          <w:szCs w:val="28"/>
        </w:rPr>
        <w:t>-</w:t>
      </w:r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gifted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>@</w:t>
      </w:r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mail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>.</w:t>
      </w:r>
      <w:proofErr w:type="spellStart"/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ru</w:t>
      </w:r>
      <w:proofErr w:type="spellEnd"/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</w:t>
      </w:r>
      <w:r w:rsidR="00F42B56">
        <w:rPr>
          <w:rFonts w:eastAsia="Times New Roman" w:cs="Times New Roman"/>
          <w:bCs/>
          <w:kern w:val="36"/>
          <w:sz w:val="28"/>
          <w:szCs w:val="28"/>
        </w:rPr>
        <w:t>пакетов</w:t>
      </w:r>
      <w:r w:rsidR="0078428F">
        <w:rPr>
          <w:rFonts w:eastAsia="Times New Roman" w:cs="Times New Roman"/>
          <w:bCs/>
          <w:kern w:val="36"/>
          <w:sz w:val="28"/>
          <w:szCs w:val="28"/>
        </w:rPr>
        <w:t xml:space="preserve"> документов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</w:t>
      </w:r>
      <w:r w:rsidR="0078428F">
        <w:rPr>
          <w:rFonts w:eastAsia="Times New Roman" w:cs="Times New Roman"/>
          <w:bCs/>
          <w:kern w:val="36"/>
          <w:sz w:val="28"/>
          <w:szCs w:val="28"/>
        </w:rPr>
        <w:t>(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>протокол с указанием двух победителей –</w:t>
      </w:r>
      <w:r w:rsidR="0078428F">
        <w:rPr>
          <w:rFonts w:eastAsia="Times New Roman" w:cs="Times New Roman"/>
          <w:bCs/>
          <w:kern w:val="36"/>
          <w:sz w:val="28"/>
          <w:szCs w:val="28"/>
        </w:rPr>
        <w:t xml:space="preserve"> по одному 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в каждой номинации (в форматах </w:t>
      </w:r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word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и </w:t>
      </w:r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pdf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); заявку на участие (в формате </w:t>
      </w:r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word</w:t>
      </w:r>
      <w:r w:rsidR="00F42B56">
        <w:rPr>
          <w:rFonts w:eastAsia="Times New Roman" w:cs="Times New Roman"/>
          <w:bCs/>
          <w:kern w:val="36"/>
          <w:sz w:val="28"/>
          <w:szCs w:val="28"/>
        </w:rPr>
        <w:t>); эссе и презентации</w:t>
      </w:r>
      <w:bookmarkStart w:id="0" w:name="_GoBack"/>
      <w:bookmarkEnd w:id="0"/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победителей; согласия на обработку персональных данных (в формате </w:t>
      </w:r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pdf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>) в срок до 3 февраля 2022 года.</w:t>
      </w:r>
    </w:p>
    <w:p w:rsidR="00281F74" w:rsidRPr="00281F74" w:rsidRDefault="00281F74" w:rsidP="00281F74">
      <w:pPr>
        <w:spacing w:line="330" w:lineRule="atLeast"/>
        <w:ind w:firstLine="709"/>
        <w:jc w:val="both"/>
        <w:outlineLvl w:val="0"/>
        <w:rPr>
          <w:rFonts w:eastAsia="Times New Roman" w:cs="Times New Roman"/>
          <w:bCs/>
          <w:kern w:val="36"/>
          <w:sz w:val="28"/>
          <w:szCs w:val="28"/>
        </w:rPr>
      </w:pP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Директору МАУ ДО </w:t>
      </w:r>
      <w:proofErr w:type="spellStart"/>
      <w:r w:rsidRPr="00281F74">
        <w:rPr>
          <w:rFonts w:eastAsia="Times New Roman" w:cs="Times New Roman"/>
          <w:bCs/>
          <w:kern w:val="36"/>
          <w:sz w:val="28"/>
          <w:szCs w:val="28"/>
        </w:rPr>
        <w:t>ГДТДиМ</w:t>
      </w:r>
      <w:proofErr w:type="spellEnd"/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«Одаренность и технологии» Зыковой Т.В. </w:t>
      </w:r>
      <w:r>
        <w:rPr>
          <w:rFonts w:eastAsia="Times New Roman" w:cs="Times New Roman"/>
          <w:bCs/>
          <w:kern w:val="36"/>
          <w:sz w:val="28"/>
          <w:szCs w:val="28"/>
        </w:rPr>
        <w:t xml:space="preserve">необходимо 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>обеспечить сбор пакетов</w:t>
      </w:r>
      <w:r>
        <w:rPr>
          <w:rFonts w:eastAsia="Times New Roman" w:cs="Times New Roman"/>
          <w:bCs/>
          <w:kern w:val="36"/>
          <w:sz w:val="28"/>
          <w:szCs w:val="28"/>
        </w:rPr>
        <w:t xml:space="preserve"> документов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от </w:t>
      </w:r>
      <w:r w:rsidR="0078428F">
        <w:rPr>
          <w:rFonts w:eastAsia="Times New Roman" w:cs="Times New Roman"/>
          <w:bCs/>
          <w:kern w:val="36"/>
          <w:sz w:val="28"/>
          <w:szCs w:val="28"/>
        </w:rPr>
        <w:t>ИМЦ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и направление</w:t>
      </w:r>
      <w:r>
        <w:rPr>
          <w:rFonts w:eastAsia="Times New Roman" w:cs="Times New Roman"/>
          <w:bCs/>
          <w:kern w:val="36"/>
          <w:sz w:val="28"/>
          <w:szCs w:val="28"/>
        </w:rPr>
        <w:t xml:space="preserve"> их</w:t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в </w:t>
      </w:r>
      <w:r w:rsidR="0078428F">
        <w:rPr>
          <w:rFonts w:eastAsia="Times New Roman" w:cs="Times New Roman"/>
          <w:bCs/>
          <w:kern w:val="36"/>
          <w:sz w:val="28"/>
          <w:szCs w:val="28"/>
        </w:rPr>
        <w:br/>
      </w:r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ГАОУ ДПО СО «Институт развития образования» на электронную почту </w:t>
      </w:r>
      <w:proofErr w:type="spellStart"/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tv</w:t>
      </w:r>
      <w:proofErr w:type="spellEnd"/>
      <w:r w:rsidRPr="00281F74">
        <w:rPr>
          <w:rFonts w:eastAsia="Times New Roman" w:cs="Times New Roman"/>
          <w:bCs/>
          <w:kern w:val="36"/>
          <w:sz w:val="28"/>
          <w:szCs w:val="28"/>
        </w:rPr>
        <w:t>.</w:t>
      </w:r>
      <w:proofErr w:type="spellStart"/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iro</w:t>
      </w:r>
      <w:proofErr w:type="spellEnd"/>
      <w:r w:rsidRPr="00281F74">
        <w:rPr>
          <w:rFonts w:eastAsia="Times New Roman" w:cs="Times New Roman"/>
          <w:bCs/>
          <w:kern w:val="36"/>
          <w:sz w:val="28"/>
          <w:szCs w:val="28"/>
        </w:rPr>
        <w:t>@</w:t>
      </w:r>
      <w:proofErr w:type="spellStart"/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yandex</w:t>
      </w:r>
      <w:proofErr w:type="spellEnd"/>
      <w:r w:rsidRPr="00281F74">
        <w:rPr>
          <w:rFonts w:eastAsia="Times New Roman" w:cs="Times New Roman"/>
          <w:bCs/>
          <w:kern w:val="36"/>
          <w:sz w:val="28"/>
          <w:szCs w:val="28"/>
        </w:rPr>
        <w:t>.</w:t>
      </w:r>
      <w:proofErr w:type="spellStart"/>
      <w:r w:rsidRPr="00281F74">
        <w:rPr>
          <w:rFonts w:eastAsia="Times New Roman" w:cs="Times New Roman"/>
          <w:bCs/>
          <w:kern w:val="36"/>
          <w:sz w:val="28"/>
          <w:szCs w:val="28"/>
          <w:lang w:val="en-US"/>
        </w:rPr>
        <w:t>ru</w:t>
      </w:r>
      <w:proofErr w:type="spellEnd"/>
      <w:r w:rsidRPr="00281F74">
        <w:rPr>
          <w:rFonts w:eastAsia="Times New Roman" w:cs="Times New Roman"/>
          <w:bCs/>
          <w:kern w:val="36"/>
          <w:sz w:val="28"/>
          <w:szCs w:val="28"/>
        </w:rPr>
        <w:t xml:space="preserve"> в срок до 7 февраля 2022 года.</w:t>
      </w:r>
    </w:p>
    <w:p w:rsidR="0078428F" w:rsidRPr="00DA19C5" w:rsidRDefault="0078428F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281F74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281F74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11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202331568" w:edGrp="everyone"/>
            <w:permStart w:id="237443150" w:edGrp="everyone" w:colFirst="2" w:colLast="2"/>
            <w:permEnd w:id="1808938016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20233156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1995182143" w:edGrp="everyone"/>
      <w:permEnd w:id="23744315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олимпиады «Прокуратура России и ее роль в поддержании правопорядка в государстве»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04272929" w:edGrp="everyone"/>
            <w:permEnd w:id="1995182143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0427292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437716251" w:edGrp="everyone"/>
            <w:r>
              <w:rPr>
                <w:sz w:val="28"/>
                <w:szCs w:val="28"/>
              </w:rPr>
              <w:t>О.И. Бабченко</w:t>
            </w:r>
            <w:permEnd w:id="437716251"/>
          </w:p>
        </w:tc>
      </w:tr>
    </w:tbl>
    <w:p w:rsidR="00BB5DEB" w:rsidRDefault="00BB5DEB" w:rsidP="00BB5DEB">
      <w:permStart w:id="1138034666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138034666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D0" w:rsidRDefault="005555D0" w:rsidP="00422DD4">
      <w:r>
        <w:separator/>
      </w:r>
    </w:p>
  </w:endnote>
  <w:endnote w:type="continuationSeparator" w:id="0">
    <w:p w:rsidR="005555D0" w:rsidRDefault="005555D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Вр-4262465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Вр-4262465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D0" w:rsidRDefault="005555D0" w:rsidP="00422DD4">
      <w:r>
        <w:separator/>
      </w:r>
    </w:p>
  </w:footnote>
  <w:footnote w:type="continuationSeparator" w:id="0">
    <w:p w:rsidR="005555D0" w:rsidRDefault="005555D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169752955" w:edGrp="everyone"/>
    <w:r>
      <w:t xml:space="preserve"> </w:t>
    </w:r>
    <w:permEnd w:id="116975295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61905285" w:edGrp="everyone"/>
    <w:r>
      <w:t xml:space="preserve"> </w:t>
    </w:r>
    <w:permEnd w:id="16190528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E5282"/>
    <w:multiLevelType w:val="hybridMultilevel"/>
    <w:tmpl w:val="192E46E6"/>
    <w:lvl w:ilvl="0" w:tplc="67C0C1E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1F74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55D0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8428F"/>
    <w:rsid w:val="0079729D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6CB5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42B56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94483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410</Words>
  <Characters>2341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Слесарева Алла Анатoльевна</cp:lastModifiedBy>
  <cp:revision>9</cp:revision>
  <cp:lastPrinted>2007-08-20T11:31:00Z</cp:lastPrinted>
  <dcterms:created xsi:type="dcterms:W3CDTF">2020-08-30T14:58:00Z</dcterms:created>
  <dcterms:modified xsi:type="dcterms:W3CDTF">2021-12-16T08:05:00Z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