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69897" w14:textId="77777777" w:rsidR="009F6C24" w:rsidRDefault="009F6C24" w:rsidP="00EB7514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автономное общеобразовательное учреждение </w:t>
      </w:r>
    </w:p>
    <w:p w14:paraId="1C78A1C3" w14:textId="77777777" w:rsidR="00313C1C" w:rsidRPr="001428C0" w:rsidRDefault="009F6C24" w:rsidP="00EB7514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48 города Екатеринбурга </w:t>
      </w:r>
    </w:p>
    <w:p w14:paraId="5AE28590" w14:textId="77777777" w:rsidR="00313C1C" w:rsidRDefault="00313C1C" w:rsidP="00EB7514">
      <w:pPr>
        <w:spacing w:after="160" w:line="259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F2AC958" w14:textId="77777777" w:rsidR="00313C1C" w:rsidRDefault="00313C1C" w:rsidP="00EB7514">
      <w:pPr>
        <w:spacing w:after="160" w:line="259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77AFB40" w14:textId="77777777" w:rsidR="006E5A65" w:rsidRDefault="006E5A65" w:rsidP="00EB7514">
      <w:pPr>
        <w:spacing w:after="160" w:line="259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405AE9F" w14:textId="77777777" w:rsidR="006E5A65" w:rsidRDefault="006E5A65" w:rsidP="00EB7514">
      <w:pPr>
        <w:spacing w:after="160" w:line="259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9090AF1" w14:textId="77777777" w:rsidR="006E5A65" w:rsidRDefault="006E5A65" w:rsidP="00EB7514">
      <w:pPr>
        <w:spacing w:after="160" w:line="259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AF578BA" w14:textId="77777777" w:rsidR="006E5A65" w:rsidRDefault="006E5A65" w:rsidP="00EB7514">
      <w:pPr>
        <w:spacing w:after="160" w:line="259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6251B64" w14:textId="77777777" w:rsidR="006E5A65" w:rsidRDefault="006E5A65" w:rsidP="00EB7514">
      <w:pPr>
        <w:spacing w:after="160" w:line="259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898780F" w14:textId="77777777" w:rsidR="00313C1C" w:rsidRPr="001428C0" w:rsidRDefault="00313C1C" w:rsidP="00EB7514">
      <w:pPr>
        <w:spacing w:after="160" w:line="259" w:lineRule="auto"/>
        <w:jc w:val="center"/>
        <w:outlineLvl w:val="0"/>
        <w:rPr>
          <w:rFonts w:cs="Calibri"/>
          <w:b/>
          <w:bCs/>
          <w:sz w:val="28"/>
          <w:szCs w:val="28"/>
        </w:rPr>
      </w:pPr>
    </w:p>
    <w:p w14:paraId="6C42C225" w14:textId="77777777" w:rsidR="00313C1C" w:rsidRPr="001428C0" w:rsidRDefault="00313C1C" w:rsidP="00EB7514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</w:pPr>
      <w:r w:rsidRPr="001428C0">
        <w:rPr>
          <w:rFonts w:ascii="Times New Roman" w:hAnsi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  <w:t>План работы</w:t>
      </w:r>
    </w:p>
    <w:p w14:paraId="581EF875" w14:textId="77777777" w:rsidR="00313C1C" w:rsidRPr="001428C0" w:rsidRDefault="00313C1C" w:rsidP="00EB7514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</w:pPr>
      <w:r w:rsidRPr="001428C0">
        <w:rPr>
          <w:rFonts w:ascii="Times New Roman" w:hAnsi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  <w:t>методического объединения</w:t>
      </w:r>
    </w:p>
    <w:p w14:paraId="372E7373" w14:textId="77777777" w:rsidR="00313C1C" w:rsidRPr="001428C0" w:rsidRDefault="00313C1C" w:rsidP="00EB7514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</w:pPr>
      <w:r w:rsidRPr="001428C0">
        <w:rPr>
          <w:rFonts w:ascii="Times New Roman" w:hAnsi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  <w:t>учителей русского языка и литературы</w:t>
      </w:r>
    </w:p>
    <w:p w14:paraId="0C0FDF8B" w14:textId="78770F47" w:rsidR="00313C1C" w:rsidRPr="001428C0" w:rsidRDefault="00896FFC" w:rsidP="00EB7514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</w:pPr>
      <w:r>
        <w:rPr>
          <w:rFonts w:ascii="Times New Roman" w:hAnsi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  <w:t>на 20</w:t>
      </w:r>
      <w:r w:rsidR="00890213">
        <w:rPr>
          <w:rFonts w:ascii="Times New Roman" w:hAnsi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  <w:t>20</w:t>
      </w:r>
      <w:r>
        <w:rPr>
          <w:rFonts w:ascii="Times New Roman" w:hAnsi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  <w:t>-202</w:t>
      </w:r>
      <w:r w:rsidR="00890213">
        <w:rPr>
          <w:rFonts w:ascii="Times New Roman" w:hAnsi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  <w:t>1</w:t>
      </w:r>
      <w:r w:rsidR="00313C1C" w:rsidRPr="001428C0">
        <w:rPr>
          <w:rFonts w:ascii="Times New Roman" w:hAnsi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  <w:t xml:space="preserve"> учебный год</w:t>
      </w:r>
    </w:p>
    <w:p w14:paraId="57FF8607" w14:textId="77777777" w:rsidR="00313C1C" w:rsidRPr="001428C0" w:rsidRDefault="00313C1C" w:rsidP="00EB7514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14:paraId="00C58CAB" w14:textId="77777777" w:rsidR="00313C1C" w:rsidRPr="001428C0" w:rsidRDefault="00313C1C" w:rsidP="00EB7514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  <w:r w:rsidRPr="001428C0">
        <w:rPr>
          <w:rFonts w:ascii="Times New Roman" w:hAnsi="Times New Roman"/>
          <w:b/>
          <w:bCs/>
          <w:sz w:val="40"/>
          <w:szCs w:val="40"/>
        </w:rPr>
        <w:t xml:space="preserve"> </w:t>
      </w:r>
    </w:p>
    <w:p w14:paraId="35B23298" w14:textId="77777777" w:rsidR="00313C1C" w:rsidRPr="001428C0" w:rsidRDefault="00313C1C" w:rsidP="00EB751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04BCD16" w14:textId="77777777" w:rsidR="00313C1C" w:rsidRPr="001428C0" w:rsidRDefault="00313C1C" w:rsidP="00EB75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28C0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14:paraId="47077818" w14:textId="77777777" w:rsidR="00313C1C" w:rsidRPr="001428C0" w:rsidRDefault="00313C1C" w:rsidP="00EB751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49705EB" w14:textId="77777777" w:rsidR="00313C1C" w:rsidRPr="001428C0" w:rsidRDefault="00313C1C" w:rsidP="00EB751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0CAA9A4" w14:textId="77777777" w:rsidR="00313C1C" w:rsidRPr="001428C0" w:rsidRDefault="00313C1C" w:rsidP="00EB751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9DAC4EE" w14:textId="77777777" w:rsidR="00313C1C" w:rsidRPr="005E6ED8" w:rsidRDefault="00313C1C" w:rsidP="00EB7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28C0">
        <w:rPr>
          <w:rFonts w:ascii="Times New Roman" w:hAnsi="Times New Roman"/>
          <w:sz w:val="28"/>
          <w:szCs w:val="28"/>
        </w:rPr>
        <w:t xml:space="preserve">                                                     Руководитель</w:t>
      </w:r>
      <w:r w:rsidR="009F6C24">
        <w:rPr>
          <w:rFonts w:ascii="Times New Roman" w:hAnsi="Times New Roman"/>
          <w:sz w:val="28"/>
          <w:szCs w:val="28"/>
        </w:rPr>
        <w:t xml:space="preserve"> ШМО</w:t>
      </w:r>
      <w:r w:rsidRPr="001428C0">
        <w:rPr>
          <w:rFonts w:ascii="Times New Roman" w:hAnsi="Times New Roman"/>
          <w:sz w:val="36"/>
          <w:szCs w:val="36"/>
        </w:rPr>
        <w:t xml:space="preserve">: </w:t>
      </w:r>
      <w:r w:rsidR="009C2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6C24">
        <w:rPr>
          <w:rFonts w:ascii="Times New Roman" w:hAnsi="Times New Roman"/>
          <w:sz w:val="28"/>
          <w:szCs w:val="28"/>
        </w:rPr>
        <w:t>Цибарт</w:t>
      </w:r>
      <w:proofErr w:type="spellEnd"/>
      <w:r w:rsidR="009F6C24">
        <w:rPr>
          <w:rFonts w:ascii="Times New Roman" w:hAnsi="Times New Roman"/>
          <w:sz w:val="28"/>
          <w:szCs w:val="28"/>
        </w:rPr>
        <w:t xml:space="preserve"> Н.Ю.</w:t>
      </w:r>
      <w:r w:rsidR="009C2B30">
        <w:rPr>
          <w:rFonts w:ascii="Times New Roman" w:hAnsi="Times New Roman"/>
          <w:sz w:val="28"/>
          <w:szCs w:val="28"/>
        </w:rPr>
        <w:t>.</w:t>
      </w:r>
    </w:p>
    <w:p w14:paraId="08C1BBD3" w14:textId="77777777" w:rsidR="00313C1C" w:rsidRPr="005E6ED8" w:rsidRDefault="00313C1C" w:rsidP="00EB7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6ED8">
        <w:rPr>
          <w:rFonts w:ascii="Times New Roman" w:hAnsi="Times New Roman"/>
          <w:sz w:val="28"/>
          <w:szCs w:val="28"/>
        </w:rPr>
        <w:t xml:space="preserve">                                                      учитель русского языка и литературы</w:t>
      </w:r>
    </w:p>
    <w:p w14:paraId="0B4F4D92" w14:textId="77777777" w:rsidR="00313C1C" w:rsidRPr="001428C0" w:rsidRDefault="00313C1C" w:rsidP="00EB75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C5F8B30" w14:textId="77777777" w:rsidR="00313C1C" w:rsidRPr="001428C0" w:rsidRDefault="00313C1C" w:rsidP="00EB7514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786BB6A2" w14:textId="77777777" w:rsidR="00313C1C" w:rsidRPr="001428C0" w:rsidRDefault="00313C1C" w:rsidP="00EB7514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574A4AFA" w14:textId="77777777" w:rsidR="00313C1C" w:rsidRPr="001428C0" w:rsidRDefault="00313C1C" w:rsidP="00EB751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82B48D6" w14:textId="77777777" w:rsidR="00313C1C" w:rsidRPr="001428C0" w:rsidRDefault="00313C1C" w:rsidP="00EB75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9628CA" w14:textId="77777777" w:rsidR="00313C1C" w:rsidRPr="001428C0" w:rsidRDefault="00313C1C" w:rsidP="00EB7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A78834" w14:textId="77777777" w:rsidR="00313C1C" w:rsidRDefault="00313C1C" w:rsidP="00EB7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20FCEB" w14:textId="77777777" w:rsidR="00313C1C" w:rsidRDefault="00313C1C" w:rsidP="00EB7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93AEE5" w14:textId="77777777" w:rsidR="00313C1C" w:rsidRDefault="00313C1C" w:rsidP="00EB7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A953C5" w14:textId="77777777" w:rsidR="00313C1C" w:rsidRDefault="00313C1C" w:rsidP="00EB7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FF7878" w14:textId="77777777" w:rsidR="00313C1C" w:rsidRDefault="00313C1C" w:rsidP="00EB7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BD6D83" w14:textId="77777777" w:rsidR="00313C1C" w:rsidRDefault="00313C1C" w:rsidP="00EB7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1EECDF" w14:textId="77777777" w:rsidR="00313C1C" w:rsidRDefault="00313C1C" w:rsidP="00EB7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71D5EB" w14:textId="77777777" w:rsidR="009C2B30" w:rsidRDefault="009C2B30" w:rsidP="00EB7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2866F9" w14:textId="77777777" w:rsidR="009C2B30" w:rsidRDefault="009C2B30" w:rsidP="00EB7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0326B0" w14:textId="77777777" w:rsidR="009C2B30" w:rsidRDefault="009C2B30" w:rsidP="00EB7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F00BAD" w14:textId="77777777" w:rsidR="009C2B30" w:rsidRDefault="009C2B30" w:rsidP="00EB7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FCA83D" w14:textId="77777777" w:rsidR="00313C1C" w:rsidRPr="005E6ED8" w:rsidRDefault="00313C1C" w:rsidP="00EB7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28C0">
        <w:rPr>
          <w:rFonts w:ascii="Times New Roman" w:hAnsi="Times New Roman"/>
          <w:b/>
          <w:bCs/>
          <w:sz w:val="28"/>
          <w:szCs w:val="28"/>
        </w:rPr>
        <w:t>План работы</w:t>
      </w:r>
    </w:p>
    <w:p w14:paraId="34CF156F" w14:textId="77777777" w:rsidR="00313C1C" w:rsidRPr="001428C0" w:rsidRDefault="009F6C24" w:rsidP="00EB7514">
      <w:pPr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ШМО </w:t>
      </w:r>
      <w:r w:rsidR="009C2B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13C1C" w:rsidRPr="001428C0">
        <w:rPr>
          <w:rFonts w:ascii="Times New Roman" w:hAnsi="Times New Roman"/>
          <w:b/>
          <w:bCs/>
          <w:sz w:val="28"/>
          <w:szCs w:val="28"/>
        </w:rPr>
        <w:t>учителей  русского языка и литературы</w:t>
      </w:r>
    </w:p>
    <w:p w14:paraId="07762509" w14:textId="45A4D4C9" w:rsidR="00313C1C" w:rsidRDefault="00313C1C" w:rsidP="00EB7514">
      <w:pPr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28C0">
        <w:rPr>
          <w:rFonts w:ascii="Times New Roman" w:hAnsi="Times New Roman"/>
          <w:b/>
          <w:bCs/>
          <w:sz w:val="28"/>
          <w:szCs w:val="28"/>
        </w:rPr>
        <w:t>на 20</w:t>
      </w:r>
      <w:r w:rsidR="00890213">
        <w:rPr>
          <w:rFonts w:ascii="Times New Roman" w:hAnsi="Times New Roman"/>
          <w:b/>
          <w:bCs/>
          <w:sz w:val="28"/>
          <w:szCs w:val="28"/>
        </w:rPr>
        <w:t>20</w:t>
      </w:r>
      <w:r w:rsidR="00B54E88">
        <w:rPr>
          <w:rFonts w:ascii="Times New Roman" w:hAnsi="Times New Roman"/>
          <w:b/>
          <w:bCs/>
          <w:sz w:val="28"/>
          <w:szCs w:val="28"/>
        </w:rPr>
        <w:t>-202</w:t>
      </w:r>
      <w:r w:rsidR="00890213">
        <w:rPr>
          <w:rFonts w:ascii="Times New Roman" w:hAnsi="Times New Roman"/>
          <w:b/>
          <w:bCs/>
          <w:sz w:val="28"/>
          <w:szCs w:val="28"/>
        </w:rPr>
        <w:t>1</w:t>
      </w:r>
      <w:r w:rsidRPr="001428C0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14:paraId="5A777859" w14:textId="77777777" w:rsidR="00894958" w:rsidRPr="001428C0" w:rsidRDefault="00894958" w:rsidP="00EB7514">
      <w:pPr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50E35F" w14:textId="77777777" w:rsidR="00313C1C" w:rsidRPr="00990CB9" w:rsidRDefault="00313C1C" w:rsidP="00EB7514">
      <w:pPr>
        <w:spacing w:after="160" w:line="259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90CB9">
        <w:rPr>
          <w:rFonts w:ascii="Times New Roman" w:hAnsi="Times New Roman"/>
          <w:b/>
          <w:bCs/>
          <w:sz w:val="28"/>
          <w:szCs w:val="28"/>
        </w:rPr>
        <w:t>Методическая тема школы:</w:t>
      </w:r>
      <w:r w:rsidRPr="00990CB9">
        <w:rPr>
          <w:rFonts w:ascii="Times New Roman" w:hAnsi="Times New Roman"/>
          <w:sz w:val="28"/>
          <w:szCs w:val="28"/>
          <w:highlight w:val="white"/>
        </w:rPr>
        <w:t xml:space="preserve"> «</w:t>
      </w:r>
      <w:r w:rsidR="009C2B30" w:rsidRPr="00990CB9">
        <w:rPr>
          <w:rFonts w:ascii="Times New Roman" w:hAnsi="Times New Roman"/>
          <w:sz w:val="28"/>
          <w:szCs w:val="28"/>
          <w:highlight w:val="white"/>
        </w:rPr>
        <w:t xml:space="preserve">Совершенствование методической компетентности педагогов в  условиях реализации </w:t>
      </w:r>
      <w:r w:rsidRPr="00990CB9">
        <w:rPr>
          <w:rFonts w:ascii="Times New Roman" w:hAnsi="Times New Roman"/>
          <w:sz w:val="28"/>
          <w:szCs w:val="28"/>
          <w:highlight w:val="white"/>
        </w:rPr>
        <w:t>ФГОС</w:t>
      </w:r>
      <w:r w:rsidR="009C2B30" w:rsidRPr="00990CB9">
        <w:rPr>
          <w:rFonts w:ascii="Times New Roman" w:hAnsi="Times New Roman"/>
          <w:sz w:val="28"/>
          <w:szCs w:val="28"/>
          <w:highlight w:val="white"/>
        </w:rPr>
        <w:t xml:space="preserve"> ООО</w:t>
      </w:r>
      <w:r w:rsidRPr="00990CB9">
        <w:rPr>
          <w:rFonts w:ascii="Times New Roman" w:hAnsi="Times New Roman"/>
          <w:sz w:val="28"/>
          <w:szCs w:val="28"/>
          <w:highlight w:val="white"/>
        </w:rPr>
        <w:t>».</w:t>
      </w:r>
    </w:p>
    <w:p w14:paraId="1E2F82B7" w14:textId="77777777" w:rsidR="00313C1C" w:rsidRPr="00990CB9" w:rsidRDefault="00313C1C" w:rsidP="00EB7514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 w:rsidRPr="00990CB9">
        <w:rPr>
          <w:rFonts w:ascii="Times New Roman" w:hAnsi="Times New Roman"/>
          <w:b/>
          <w:sz w:val="28"/>
          <w:szCs w:val="28"/>
          <w:highlight w:val="white"/>
        </w:rPr>
        <w:t>Тема методического объединения учителей русского языка и литературы:</w:t>
      </w:r>
      <w:r w:rsidR="009F6C24">
        <w:rPr>
          <w:rFonts w:ascii="Times New Roman" w:hAnsi="Times New Roman"/>
          <w:b/>
          <w:sz w:val="28"/>
          <w:szCs w:val="28"/>
          <w:highlight w:val="white"/>
        </w:rPr>
        <w:t xml:space="preserve"> «Развитие мыслительной деятельности и познавательной активности учащихся на уроках русского языка  и литературы</w:t>
      </w:r>
      <w:r w:rsidR="009432FC">
        <w:rPr>
          <w:rFonts w:ascii="Times New Roman" w:hAnsi="Times New Roman"/>
          <w:b/>
          <w:sz w:val="28"/>
          <w:szCs w:val="28"/>
          <w:highlight w:val="white"/>
        </w:rPr>
        <w:t xml:space="preserve"> посредством технологии смыслового чтения»</w:t>
      </w:r>
    </w:p>
    <w:p w14:paraId="1FB659BC" w14:textId="77777777" w:rsidR="00313C1C" w:rsidRPr="00990CB9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  <w:t>Цели работы</w:t>
      </w:r>
      <w:r w:rsidRPr="00990CB9"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> </w:t>
      </w:r>
      <w:r w:rsidRPr="00990CB9"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  <w:t> </w:t>
      </w:r>
      <w:r w:rsidR="00894958"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  <w:t>ШМО</w:t>
      </w:r>
      <w:r w:rsidRPr="00990CB9"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  <w:t>:</w:t>
      </w:r>
    </w:p>
    <w:p w14:paraId="319D3E11" w14:textId="77777777" w:rsidR="00313C1C" w:rsidRPr="00990CB9" w:rsidRDefault="00313C1C" w:rsidP="00EB7514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bCs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bCs/>
          <w:sz w:val="28"/>
          <w:szCs w:val="28"/>
          <w:highlight w:val="white"/>
          <w:shd w:val="clear" w:color="auto" w:fill="E7EDF7"/>
          <w:lang w:eastAsia="ru-RU"/>
        </w:rPr>
        <w:t>создание информационно-обучающего пространства для обучающихся на базе современных педагогических технологий с учетом их индивидуальных образовательных интересов;</w:t>
      </w:r>
    </w:p>
    <w:p w14:paraId="7862D190" w14:textId="77777777" w:rsidR="00313C1C" w:rsidRPr="00990CB9" w:rsidRDefault="00313C1C" w:rsidP="00EB7514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highlight w:val="white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непрерывное совершенствование уровня педагогического мастерства преподавателей, их эрудиции и компетентности в области русского языка и литературы и методики и преподавания</w:t>
      </w:r>
      <w:r w:rsidRPr="00990CB9">
        <w:rPr>
          <w:rFonts w:ascii="Times New Roman" w:hAnsi="Times New Roman"/>
          <w:sz w:val="28"/>
          <w:szCs w:val="28"/>
          <w:highlight w:val="white"/>
        </w:rPr>
        <w:t xml:space="preserve"> через систему семинаров, курсы повышения  квалификации, обмен опытом;</w:t>
      </w:r>
    </w:p>
    <w:p w14:paraId="020E74C8" w14:textId="77777777" w:rsidR="00313C1C" w:rsidRPr="00990CB9" w:rsidRDefault="00313C1C" w:rsidP="00EB751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повышение качества образования, качества обучения  русскому языку и литературе;</w:t>
      </w:r>
    </w:p>
    <w:p w14:paraId="7FA2CCAF" w14:textId="77777777" w:rsidR="00313C1C" w:rsidRPr="00990CB9" w:rsidRDefault="00313C1C" w:rsidP="00EB751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совершенствование форм и методов обучения русскому языку и литературе на основе компетентного, деятельного, личностно- ориентированного подходов. </w:t>
      </w:r>
    </w:p>
    <w:p w14:paraId="23933FFA" w14:textId="77777777" w:rsidR="00313C1C" w:rsidRPr="00990CB9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  <w:t>Задачи МО:</w:t>
      </w:r>
    </w:p>
    <w:p w14:paraId="630A21AD" w14:textId="77777777" w:rsidR="00313C1C" w:rsidRPr="00990CB9" w:rsidRDefault="00313C1C" w:rsidP="00EB7514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1) продолжить изучение нормативной и методической документации по вопросам внедрения ФГОС;</w:t>
      </w:r>
    </w:p>
    <w:p w14:paraId="16BACB1C" w14:textId="77777777" w:rsidR="00313C1C" w:rsidRPr="00990CB9" w:rsidRDefault="009C2B30" w:rsidP="00EB7514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2</w:t>
      </w:r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) выявлять, обобщать и распространять положительный педагогический опыт творчески работающих учителей;</w:t>
      </w:r>
    </w:p>
    <w:p w14:paraId="170E9BCF" w14:textId="77777777" w:rsidR="00313C1C" w:rsidRPr="00990CB9" w:rsidRDefault="009C2B30" w:rsidP="00EB7514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lastRenderedPageBreak/>
        <w:t>3</w:t>
      </w:r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) продолжить поиск новых форм и методов урочной и внеклассной деятельности, способствующей формированию всесторонне развитой личности;</w:t>
      </w:r>
    </w:p>
    <w:p w14:paraId="267C153D" w14:textId="77777777" w:rsidR="00313C1C" w:rsidRPr="00990CB9" w:rsidRDefault="009C2B30" w:rsidP="00EB7514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4</w:t>
      </w:r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) способствовать созданию благоприятных условий для проявления педагогической инициативы учителя;</w:t>
      </w:r>
    </w:p>
    <w:p w14:paraId="0147921E" w14:textId="77777777" w:rsidR="00313C1C" w:rsidRPr="00990CB9" w:rsidRDefault="009C2B30" w:rsidP="00EB7514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5</w:t>
      </w:r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) продолжить работу по преемственности между начальным и средним звеном;</w:t>
      </w:r>
    </w:p>
    <w:p w14:paraId="31BD2AEB" w14:textId="77777777" w:rsidR="00313C1C" w:rsidRPr="00990CB9" w:rsidRDefault="009C2B30" w:rsidP="00EB7514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6</w:t>
      </w:r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 xml:space="preserve">) организовать </w:t>
      </w:r>
      <w:proofErr w:type="spellStart"/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взаимопосещение</w:t>
      </w:r>
      <w:proofErr w:type="spellEnd"/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 xml:space="preserve"> уроков с последующим анализом и обобщением опыта работы педагогов в рамках проведения недели русского языка и литературы;</w:t>
      </w:r>
    </w:p>
    <w:p w14:paraId="41243EAE" w14:textId="77777777" w:rsidR="00313C1C" w:rsidRPr="00990CB9" w:rsidRDefault="009C2B30" w:rsidP="00EB7514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7</w:t>
      </w:r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) работать над созданием методической копилки материалов по предмету;</w:t>
      </w:r>
    </w:p>
    <w:p w14:paraId="26857F3A" w14:textId="77777777" w:rsidR="00313C1C" w:rsidRPr="00990CB9" w:rsidRDefault="009C2B30" w:rsidP="00EB7514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8</w:t>
      </w:r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 xml:space="preserve">) </w:t>
      </w:r>
      <w:proofErr w:type="gramStart"/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формировать  у</w:t>
      </w:r>
      <w:proofErr w:type="gramEnd"/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 xml:space="preserve"> обучающихся  высокие духовные и нравственные качества на уроках русского языка и литературы;</w:t>
      </w:r>
    </w:p>
    <w:p w14:paraId="6A6EA657" w14:textId="77777777" w:rsidR="00313C1C" w:rsidRPr="00990CB9" w:rsidRDefault="009C2B30" w:rsidP="00EB7514">
      <w:pPr>
        <w:spacing w:after="0" w:line="360" w:lineRule="auto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9</w:t>
      </w:r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 xml:space="preserve">) совершенствовать работу с одарёнными обучающимися через олимпиады, творческие конкурсы. </w:t>
      </w:r>
    </w:p>
    <w:p w14:paraId="31F04261" w14:textId="77777777"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 xml:space="preserve">              10)</w:t>
      </w: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Сосредоточить основны</w:t>
      </w:r>
      <w:r w:rsidR="00234C64">
        <w:rPr>
          <w:rFonts w:ascii="Times New Roman" w:eastAsia="Times New Roman" w:hAnsi="Times New Roman"/>
          <w:sz w:val="28"/>
          <w:szCs w:val="28"/>
          <w:lang w:eastAsia="ru-RU"/>
        </w:rPr>
        <w:t>е усилия МО на совершенствовании</w:t>
      </w: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системы       повторения, отработке навыков тестирования и подготовке учащихся к </w:t>
      </w:r>
      <w:r w:rsidR="006E5A65" w:rsidRPr="00990CB9">
        <w:rPr>
          <w:rFonts w:ascii="Times New Roman" w:eastAsia="Times New Roman" w:hAnsi="Times New Roman"/>
          <w:sz w:val="28"/>
          <w:szCs w:val="28"/>
          <w:lang w:eastAsia="ru-RU"/>
        </w:rPr>
        <w:t>итоговой аттестации в форме ОГЭ, ЕГЭ.</w:t>
      </w:r>
    </w:p>
    <w:p w14:paraId="692F56DB" w14:textId="77777777" w:rsidR="00C350B2" w:rsidRPr="00C350B2" w:rsidRDefault="00C350B2" w:rsidP="006E5A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50B2">
        <w:rPr>
          <w:rFonts w:ascii="Times New Roman" w:eastAsia="Times New Roman" w:hAnsi="Times New Roman"/>
          <w:b/>
          <w:sz w:val="28"/>
          <w:szCs w:val="28"/>
          <w:lang w:eastAsia="ru-RU"/>
        </w:rPr>
        <w:t>Ожидаемые результаты работы:</w:t>
      </w:r>
    </w:p>
    <w:p w14:paraId="582404AC" w14:textId="77777777" w:rsidR="00C350B2" w:rsidRPr="00C350B2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0B2">
        <w:rPr>
          <w:rFonts w:ascii="Times New Roman" w:eastAsia="Times New Roman" w:hAnsi="Times New Roman"/>
          <w:sz w:val="28"/>
          <w:szCs w:val="28"/>
          <w:lang w:eastAsia="ru-RU"/>
        </w:rPr>
        <w:t>- рост качества знаний учащихся;</w:t>
      </w:r>
    </w:p>
    <w:p w14:paraId="78D410A6" w14:textId="77777777" w:rsidR="00C350B2" w:rsidRPr="00C350B2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0B2">
        <w:rPr>
          <w:rFonts w:ascii="Times New Roman" w:eastAsia="Times New Roman" w:hAnsi="Times New Roman"/>
          <w:sz w:val="28"/>
          <w:szCs w:val="28"/>
          <w:lang w:eastAsia="ru-RU"/>
        </w:rPr>
        <w:t>- повышение познавательного интереса обучающихся к предметам гуманитарного цикла;</w:t>
      </w:r>
    </w:p>
    <w:p w14:paraId="7A8FAC28" w14:textId="77777777" w:rsidR="00C350B2" w:rsidRPr="00C350B2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0B2">
        <w:rPr>
          <w:rFonts w:ascii="Times New Roman" w:eastAsia="Times New Roman" w:hAnsi="Times New Roman"/>
          <w:sz w:val="28"/>
          <w:szCs w:val="28"/>
          <w:lang w:eastAsia="ru-RU"/>
        </w:rPr>
        <w:t>- овладение учителями МО системой преподавания предметов в соответствии с новым ФГОС;</w:t>
      </w:r>
    </w:p>
    <w:p w14:paraId="74CC8479" w14:textId="77777777" w:rsidR="00C350B2" w:rsidRPr="00C350B2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0B2">
        <w:rPr>
          <w:rFonts w:ascii="Times New Roman" w:eastAsia="Times New Roman" w:hAnsi="Times New Roman"/>
          <w:sz w:val="28"/>
          <w:szCs w:val="28"/>
          <w:lang w:eastAsia="ru-RU"/>
        </w:rPr>
        <w:t>- создание условий в процессе обучения для формирования у учащихся ключевых компетентностей, УУД.</w:t>
      </w:r>
    </w:p>
    <w:p w14:paraId="6502FF3B" w14:textId="77777777" w:rsidR="00B52FB9" w:rsidRPr="00990CB9" w:rsidRDefault="00B52FB9" w:rsidP="00EB7514">
      <w:pPr>
        <w:spacing w:after="0" w:line="360" w:lineRule="auto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</w:p>
    <w:p w14:paraId="3F065C37" w14:textId="77777777" w:rsidR="00B52FB9" w:rsidRPr="00990CB9" w:rsidRDefault="00B52FB9" w:rsidP="00EB7514">
      <w:pPr>
        <w:spacing w:after="0" w:line="360" w:lineRule="auto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</w:p>
    <w:p w14:paraId="720C8564" w14:textId="77777777" w:rsidR="006E5A65" w:rsidRDefault="006E5A65" w:rsidP="00EB7514">
      <w:pPr>
        <w:spacing w:after="0" w:line="360" w:lineRule="auto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</w:p>
    <w:p w14:paraId="65663E3E" w14:textId="77777777" w:rsidR="00B54E88" w:rsidRDefault="00B54E88" w:rsidP="00EB7514">
      <w:pPr>
        <w:spacing w:after="0" w:line="360" w:lineRule="auto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</w:p>
    <w:p w14:paraId="1E6EC68A" w14:textId="77777777" w:rsidR="00B54E88" w:rsidRDefault="00B54E88" w:rsidP="00EB7514">
      <w:pPr>
        <w:spacing w:after="0" w:line="360" w:lineRule="auto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</w:p>
    <w:p w14:paraId="1AC352D5" w14:textId="77777777" w:rsidR="00B54E88" w:rsidRPr="00990CB9" w:rsidRDefault="00B54E88" w:rsidP="00EB7514">
      <w:pPr>
        <w:spacing w:after="0" w:line="360" w:lineRule="auto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</w:p>
    <w:p w14:paraId="524D7FC8" w14:textId="77777777" w:rsidR="00C350B2" w:rsidRPr="00990CB9" w:rsidRDefault="00C350B2" w:rsidP="00894958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b/>
          <w:sz w:val="28"/>
          <w:szCs w:val="28"/>
          <w:lang w:eastAsia="ru-RU"/>
        </w:rPr>
        <w:t>Направления методической работы:</w:t>
      </w:r>
    </w:p>
    <w:p w14:paraId="022C03A9" w14:textId="77777777"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990CB9">
        <w:rPr>
          <w:rFonts w:ascii="Times New Roman" w:eastAsia="Times New Roman" w:hAnsi="Times New Roman"/>
          <w:b/>
          <w:sz w:val="28"/>
          <w:szCs w:val="28"/>
          <w:lang w:eastAsia="ru-RU"/>
        </w:rPr>
        <w:t>Аналитическая деятельность:</w:t>
      </w:r>
    </w:p>
    <w:p w14:paraId="6D95225D" w14:textId="77777777"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- анализ методической деятельности </w:t>
      </w:r>
      <w:r w:rsidR="00234C64">
        <w:rPr>
          <w:rFonts w:ascii="Times New Roman" w:eastAsia="Times New Roman" w:hAnsi="Times New Roman"/>
          <w:sz w:val="28"/>
          <w:szCs w:val="28"/>
          <w:lang w:eastAsia="ru-RU"/>
        </w:rPr>
        <w:t>за 2018-2019</w:t>
      </w: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 уч</w:t>
      </w:r>
      <w:r w:rsidR="00234C64">
        <w:rPr>
          <w:rFonts w:ascii="Times New Roman" w:eastAsia="Times New Roman" w:hAnsi="Times New Roman"/>
          <w:sz w:val="28"/>
          <w:szCs w:val="28"/>
          <w:lang w:eastAsia="ru-RU"/>
        </w:rPr>
        <w:t xml:space="preserve">ебный год и планирование на 2019 – 2020 </w:t>
      </w: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учебный год;</w:t>
      </w:r>
    </w:p>
    <w:p w14:paraId="0D543DEE" w14:textId="77777777"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анализ посещения открытых уроков;</w:t>
      </w:r>
    </w:p>
    <w:p w14:paraId="73D88C7B" w14:textId="77777777"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изучение направлений деятельности педагогов (тема самообразования);</w:t>
      </w:r>
    </w:p>
    <w:p w14:paraId="55922D4A" w14:textId="77777777" w:rsidR="00C350B2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- анализ работы педагогов с целью </w:t>
      </w:r>
      <w:r w:rsidR="00234C64">
        <w:rPr>
          <w:rFonts w:ascii="Times New Roman" w:eastAsia="Times New Roman" w:hAnsi="Times New Roman"/>
          <w:sz w:val="28"/>
          <w:szCs w:val="28"/>
          <w:lang w:eastAsia="ru-RU"/>
        </w:rPr>
        <w:t>оказания им методической помощи;</w:t>
      </w:r>
    </w:p>
    <w:p w14:paraId="63E04B38" w14:textId="77777777" w:rsidR="00234C64" w:rsidRPr="00990CB9" w:rsidRDefault="00234C64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анализ (мониторинг) результатов стартового,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тематического,  промежуточного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 итогового контроля, государственной аттестации обучающихся по русскому языку с целью выявления образовательных дефицитов и поиска новых форм и методов для повышения качества образования.</w:t>
      </w:r>
    </w:p>
    <w:p w14:paraId="2EB28D4B" w14:textId="77777777"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90CB9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Информационная деятельность:</w:t>
      </w:r>
    </w:p>
    <w:p w14:paraId="12E349F2" w14:textId="77777777"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изучение новинок в методической литературе в целях совершенствования педагогической деятельности;</w:t>
      </w:r>
    </w:p>
    <w:p w14:paraId="34987845" w14:textId="77777777" w:rsidR="00C350B2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продолжение знакомства с ФГ</w:t>
      </w:r>
      <w:r w:rsidR="00894958">
        <w:rPr>
          <w:rFonts w:ascii="Times New Roman" w:eastAsia="Times New Roman" w:hAnsi="Times New Roman"/>
          <w:sz w:val="28"/>
          <w:szCs w:val="28"/>
          <w:lang w:eastAsia="ru-RU"/>
        </w:rPr>
        <w:t>ОС основного общего образования;</w:t>
      </w:r>
    </w:p>
    <w:p w14:paraId="584AC11D" w14:textId="77777777" w:rsidR="00894958" w:rsidRPr="00990CB9" w:rsidRDefault="00894958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обучение на курсах повышения квалификации.</w:t>
      </w:r>
    </w:p>
    <w:p w14:paraId="46DF4B67" w14:textId="77777777"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990CB9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 методической деятельности:</w:t>
      </w:r>
    </w:p>
    <w:p w14:paraId="7F5C8E66" w14:textId="77777777" w:rsidR="003E6892" w:rsidRPr="00990CB9" w:rsidRDefault="00C350B2" w:rsidP="003E689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- выявление затруднений, методическое сопровождение и оказание практической помощи педагогам в </w:t>
      </w:r>
      <w:r w:rsidR="00234C64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работе по ФГОС  и в подготовке </w:t>
      </w:r>
      <w:r w:rsidR="003E6892">
        <w:rPr>
          <w:rFonts w:ascii="Times New Roman" w:eastAsia="Times New Roman" w:hAnsi="Times New Roman"/>
          <w:sz w:val="28"/>
          <w:szCs w:val="28"/>
          <w:lang w:eastAsia="ru-RU"/>
        </w:rPr>
        <w:t>к аттестации;</w:t>
      </w:r>
    </w:p>
    <w:p w14:paraId="1CCFD30C" w14:textId="77777777"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990CB9">
        <w:rPr>
          <w:rFonts w:ascii="Times New Roman" w:eastAsia="Times New Roman" w:hAnsi="Times New Roman"/>
          <w:b/>
          <w:sz w:val="28"/>
          <w:szCs w:val="28"/>
          <w:lang w:eastAsia="ru-RU"/>
        </w:rPr>
        <w:t>Консультативная деятельность:</w:t>
      </w:r>
    </w:p>
    <w:p w14:paraId="6BE02DBA" w14:textId="77777777"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консультирование педагогов по вопросам составления рабочих программ и тематического планирования;</w:t>
      </w:r>
    </w:p>
    <w:p w14:paraId="12472585" w14:textId="77777777"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консультирование педагогов с целью ликвидации затруднений в педагогической деятельности;</w:t>
      </w:r>
    </w:p>
    <w:p w14:paraId="4E7716FD" w14:textId="77777777" w:rsidR="00C350B2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консультирование педагогов по вопросам в сфере формирования универсальных</w:t>
      </w:r>
      <w:r w:rsidR="003E6892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учебных действий в рамках ФГОС;</w:t>
      </w:r>
    </w:p>
    <w:p w14:paraId="49B9C02D" w14:textId="77777777" w:rsidR="003E6892" w:rsidRPr="00990CB9" w:rsidRDefault="003E689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консультирование родителей и оказание им методической помощи по вопросам воспитания и обучения  их детей.</w:t>
      </w:r>
    </w:p>
    <w:p w14:paraId="760E5722" w14:textId="77777777"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990CB9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Организационные формы работы:</w:t>
      </w:r>
    </w:p>
    <w:p w14:paraId="1F31BCEC" w14:textId="77777777"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заседания методического объединения;</w:t>
      </w:r>
    </w:p>
    <w:p w14:paraId="52297017" w14:textId="77777777"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14:paraId="1ABE11B4" w14:textId="77777777"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взаимопосещение</w:t>
      </w:r>
      <w:proofErr w:type="spellEnd"/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уроков педагогами;</w:t>
      </w:r>
    </w:p>
    <w:p w14:paraId="08B9D6B9" w14:textId="77777777"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выступления учителей на МО, практико-ориентированных семинарах, педагогических советах;</w:t>
      </w:r>
    </w:p>
    <w:p w14:paraId="5C6F30C0" w14:textId="77777777"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- участие в семинарах, вебинарах, встречах в образовательных учреждениях района </w:t>
      </w:r>
    </w:p>
    <w:p w14:paraId="30AE22C6" w14:textId="77777777"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повышение квалификации педагогов на курсах;</w:t>
      </w:r>
    </w:p>
    <w:p w14:paraId="2378C46C" w14:textId="77777777" w:rsidR="00896FFC" w:rsidRPr="00896FFC" w:rsidRDefault="00C350B2" w:rsidP="00896FFC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прохождение аттестации педагогическими работниками.</w:t>
      </w:r>
    </w:p>
    <w:p w14:paraId="6B142971" w14:textId="77777777" w:rsidR="00896FFC" w:rsidRDefault="00896FFC" w:rsidP="00896FFC">
      <w:pPr>
        <w:rPr>
          <w:rFonts w:ascii="Times New Roman" w:hAnsi="Times New Roman"/>
          <w:b/>
          <w:sz w:val="28"/>
          <w:szCs w:val="28"/>
        </w:rPr>
      </w:pPr>
    </w:p>
    <w:p w14:paraId="7F86B574" w14:textId="77777777" w:rsidR="00894958" w:rsidRDefault="00894958" w:rsidP="00896FFC">
      <w:pPr>
        <w:rPr>
          <w:rFonts w:ascii="Times New Roman" w:hAnsi="Times New Roman"/>
          <w:b/>
          <w:sz w:val="28"/>
          <w:szCs w:val="28"/>
        </w:rPr>
      </w:pPr>
    </w:p>
    <w:p w14:paraId="6DEC2870" w14:textId="77777777" w:rsidR="00894958" w:rsidRDefault="00894958" w:rsidP="00896FFC">
      <w:pPr>
        <w:rPr>
          <w:rFonts w:ascii="Times New Roman" w:hAnsi="Times New Roman"/>
          <w:b/>
          <w:sz w:val="28"/>
          <w:szCs w:val="28"/>
        </w:rPr>
      </w:pPr>
    </w:p>
    <w:p w14:paraId="17D82FED" w14:textId="77777777" w:rsidR="00894958" w:rsidRDefault="00894958" w:rsidP="00896FFC">
      <w:pPr>
        <w:rPr>
          <w:rFonts w:ascii="Times New Roman" w:hAnsi="Times New Roman"/>
          <w:b/>
          <w:sz w:val="28"/>
          <w:szCs w:val="28"/>
        </w:rPr>
      </w:pPr>
    </w:p>
    <w:p w14:paraId="5BB3457A" w14:textId="77777777" w:rsidR="00894958" w:rsidRDefault="00894958" w:rsidP="00896FFC">
      <w:pPr>
        <w:rPr>
          <w:rFonts w:ascii="Times New Roman" w:hAnsi="Times New Roman"/>
          <w:b/>
          <w:sz w:val="28"/>
          <w:szCs w:val="28"/>
        </w:rPr>
      </w:pPr>
    </w:p>
    <w:p w14:paraId="077D43DF" w14:textId="77777777" w:rsidR="00894958" w:rsidRDefault="00894958" w:rsidP="00896FFC">
      <w:pPr>
        <w:rPr>
          <w:rFonts w:ascii="Times New Roman" w:hAnsi="Times New Roman"/>
          <w:b/>
          <w:sz w:val="28"/>
          <w:szCs w:val="28"/>
        </w:rPr>
      </w:pPr>
    </w:p>
    <w:p w14:paraId="6BA180B9" w14:textId="77777777" w:rsidR="00894958" w:rsidRDefault="00894958" w:rsidP="00896FFC">
      <w:pPr>
        <w:rPr>
          <w:rFonts w:ascii="Times New Roman" w:hAnsi="Times New Roman"/>
          <w:b/>
          <w:sz w:val="28"/>
          <w:szCs w:val="28"/>
        </w:rPr>
      </w:pPr>
    </w:p>
    <w:p w14:paraId="2DD43AAF" w14:textId="77777777" w:rsidR="00894958" w:rsidRDefault="00894958" w:rsidP="00896FFC">
      <w:pPr>
        <w:rPr>
          <w:rFonts w:ascii="Times New Roman" w:hAnsi="Times New Roman"/>
          <w:b/>
          <w:sz w:val="28"/>
          <w:szCs w:val="28"/>
        </w:rPr>
      </w:pPr>
    </w:p>
    <w:p w14:paraId="41DC209E" w14:textId="77777777" w:rsidR="00894958" w:rsidRDefault="00894958" w:rsidP="00896FFC">
      <w:pPr>
        <w:rPr>
          <w:rFonts w:ascii="Times New Roman" w:hAnsi="Times New Roman"/>
          <w:b/>
          <w:sz w:val="28"/>
          <w:szCs w:val="28"/>
        </w:rPr>
      </w:pPr>
    </w:p>
    <w:p w14:paraId="34DC2D75" w14:textId="77777777" w:rsidR="00894958" w:rsidRDefault="00894958" w:rsidP="00896FFC">
      <w:pPr>
        <w:rPr>
          <w:rFonts w:ascii="Times New Roman" w:hAnsi="Times New Roman"/>
          <w:b/>
          <w:sz w:val="28"/>
          <w:szCs w:val="28"/>
        </w:rPr>
      </w:pPr>
    </w:p>
    <w:p w14:paraId="7DC8B618" w14:textId="77777777" w:rsidR="00894958" w:rsidRDefault="00894958" w:rsidP="00896FFC">
      <w:pPr>
        <w:rPr>
          <w:rFonts w:ascii="Times New Roman" w:hAnsi="Times New Roman"/>
          <w:b/>
          <w:sz w:val="28"/>
          <w:szCs w:val="28"/>
        </w:rPr>
      </w:pPr>
    </w:p>
    <w:p w14:paraId="17FEB9B2" w14:textId="77777777" w:rsidR="00894958" w:rsidRDefault="00894958" w:rsidP="00896FFC">
      <w:pPr>
        <w:rPr>
          <w:rFonts w:ascii="Times New Roman" w:hAnsi="Times New Roman"/>
          <w:b/>
          <w:sz w:val="28"/>
          <w:szCs w:val="28"/>
        </w:rPr>
      </w:pPr>
    </w:p>
    <w:p w14:paraId="2226A8A0" w14:textId="77777777" w:rsidR="00894958" w:rsidRDefault="00894958" w:rsidP="00896FFC">
      <w:pPr>
        <w:rPr>
          <w:rFonts w:ascii="Times New Roman" w:hAnsi="Times New Roman"/>
          <w:b/>
          <w:sz w:val="28"/>
          <w:szCs w:val="28"/>
        </w:rPr>
      </w:pPr>
    </w:p>
    <w:p w14:paraId="401FB620" w14:textId="77777777" w:rsidR="00894958" w:rsidRDefault="00894958" w:rsidP="00896FFC">
      <w:pPr>
        <w:rPr>
          <w:rFonts w:ascii="Times New Roman" w:hAnsi="Times New Roman"/>
          <w:b/>
          <w:sz w:val="28"/>
          <w:szCs w:val="28"/>
        </w:rPr>
      </w:pPr>
    </w:p>
    <w:p w14:paraId="1B9AC5B7" w14:textId="77777777" w:rsidR="00894958" w:rsidRDefault="00894958" w:rsidP="00896FFC">
      <w:pPr>
        <w:rPr>
          <w:rFonts w:ascii="Times New Roman" w:hAnsi="Times New Roman"/>
          <w:b/>
          <w:sz w:val="28"/>
          <w:szCs w:val="28"/>
        </w:rPr>
      </w:pPr>
    </w:p>
    <w:p w14:paraId="1B9FBA06" w14:textId="77777777" w:rsidR="00896FFC" w:rsidRPr="00F0595E" w:rsidRDefault="00896FFC" w:rsidP="00896FFC">
      <w:pPr>
        <w:jc w:val="center"/>
        <w:rPr>
          <w:rFonts w:ascii="Times New Roman" w:hAnsi="Times New Roman"/>
          <w:b/>
          <w:sz w:val="28"/>
          <w:szCs w:val="28"/>
        </w:rPr>
      </w:pPr>
      <w:r w:rsidRPr="00F0595E">
        <w:rPr>
          <w:rFonts w:ascii="Times New Roman" w:hAnsi="Times New Roman"/>
          <w:b/>
          <w:sz w:val="28"/>
          <w:szCs w:val="28"/>
        </w:rPr>
        <w:t>План работы МО учителей русского языка и литературы</w:t>
      </w:r>
    </w:p>
    <w:p w14:paraId="59B04907" w14:textId="37CCDA0A" w:rsidR="00896FFC" w:rsidRPr="00F0595E" w:rsidRDefault="00896FFC" w:rsidP="00896FF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890213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-202</w:t>
      </w:r>
      <w:r w:rsidR="00890213">
        <w:rPr>
          <w:rFonts w:ascii="Times New Roman" w:hAnsi="Times New Roman"/>
          <w:b/>
          <w:sz w:val="28"/>
          <w:szCs w:val="28"/>
        </w:rPr>
        <w:t>1</w:t>
      </w:r>
      <w:r w:rsidRPr="00F0595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7087"/>
      </w:tblGrid>
      <w:tr w:rsidR="00896FFC" w:rsidRPr="0002602B" w14:paraId="210C255E" w14:textId="77777777" w:rsidTr="00B325DF">
        <w:trPr>
          <w:trHeight w:val="547"/>
        </w:trPr>
        <w:tc>
          <w:tcPr>
            <w:tcW w:w="3403" w:type="dxa"/>
            <w:shd w:val="clear" w:color="auto" w:fill="auto"/>
          </w:tcPr>
          <w:p w14:paraId="5AEE6B02" w14:textId="77777777" w:rsidR="00896FFC" w:rsidRPr="00B325DF" w:rsidRDefault="00896FFC" w:rsidP="00B32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5DF">
              <w:rPr>
                <w:rFonts w:ascii="Times New Roman" w:hAnsi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7087" w:type="dxa"/>
            <w:shd w:val="clear" w:color="auto" w:fill="auto"/>
          </w:tcPr>
          <w:p w14:paraId="078C00EC" w14:textId="77777777" w:rsidR="00896FFC" w:rsidRPr="00B325DF" w:rsidRDefault="00896FFC" w:rsidP="00B32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5DF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</w:tr>
      <w:tr w:rsidR="00896FFC" w:rsidRPr="0002602B" w14:paraId="1D6EAAA7" w14:textId="77777777" w:rsidTr="00B325DF">
        <w:tc>
          <w:tcPr>
            <w:tcW w:w="3403" w:type="dxa"/>
            <w:shd w:val="clear" w:color="auto" w:fill="auto"/>
          </w:tcPr>
          <w:p w14:paraId="6A025380" w14:textId="77777777" w:rsidR="00896FFC" w:rsidRPr="00B325DF" w:rsidRDefault="00896FFC" w:rsidP="00B325DF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B325DF">
              <w:rPr>
                <w:rFonts w:cs="Times New Roman"/>
                <w:szCs w:val="24"/>
              </w:rPr>
              <w:t>Учебно-организационная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работа</w:t>
            </w:r>
            <w:proofErr w:type="spellEnd"/>
            <w:r w:rsidRPr="00B325DF">
              <w:rPr>
                <w:rFonts w:cs="Times New Roman"/>
                <w:szCs w:val="24"/>
              </w:rPr>
              <w:t>.</w:t>
            </w:r>
          </w:p>
          <w:p w14:paraId="764A32DC" w14:textId="77777777" w:rsidR="00896FFC" w:rsidRPr="00B325DF" w:rsidRDefault="00896FFC" w:rsidP="00B325DF">
            <w:pPr>
              <w:pStyle w:val="1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7087" w:type="dxa"/>
            <w:shd w:val="clear" w:color="auto" w:fill="auto"/>
            <w:hideMark/>
          </w:tcPr>
          <w:p w14:paraId="178E0834" w14:textId="77777777" w:rsidR="00896FFC" w:rsidRPr="00B325DF" w:rsidRDefault="00896FFC" w:rsidP="00B325DF">
            <w:pPr>
              <w:pStyle w:val="1"/>
              <w:numPr>
                <w:ilvl w:val="1"/>
                <w:numId w:val="12"/>
              </w:numPr>
              <w:snapToGrid w:val="0"/>
              <w:spacing w:after="0"/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B325DF">
              <w:rPr>
                <w:rFonts w:cs="Times New Roman"/>
                <w:szCs w:val="24"/>
              </w:rPr>
              <w:t>Изучение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нормативных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документов</w:t>
            </w:r>
            <w:proofErr w:type="spellEnd"/>
            <w:r w:rsidR="003E6892" w:rsidRPr="00B325DF">
              <w:rPr>
                <w:rFonts w:cs="Times New Roman"/>
                <w:szCs w:val="24"/>
                <w:lang w:val="ru-RU"/>
              </w:rPr>
              <w:t>.</w:t>
            </w:r>
          </w:p>
          <w:p w14:paraId="3EDD641E" w14:textId="77777777" w:rsidR="003E6892" w:rsidRPr="00B325DF" w:rsidRDefault="003E6892" w:rsidP="00B325DF">
            <w:pPr>
              <w:pStyle w:val="1"/>
              <w:numPr>
                <w:ilvl w:val="1"/>
                <w:numId w:val="12"/>
              </w:numPr>
              <w:snapToGrid w:val="0"/>
              <w:spacing w:after="0"/>
              <w:ind w:left="709" w:hanging="283"/>
              <w:rPr>
                <w:rFonts w:cs="Times New Roman"/>
                <w:szCs w:val="24"/>
              </w:rPr>
            </w:pPr>
            <w:r w:rsidRPr="00B325DF">
              <w:rPr>
                <w:rFonts w:cs="Times New Roman"/>
                <w:szCs w:val="24"/>
                <w:lang w:val="ru-RU"/>
              </w:rPr>
              <w:t>Составление рабочих программ и КТП в соответствии с ФГОС.</w:t>
            </w:r>
          </w:p>
          <w:p w14:paraId="4E56B9B3" w14:textId="77777777" w:rsidR="00896FFC" w:rsidRPr="00B325DF" w:rsidRDefault="003E6892" w:rsidP="00B325DF">
            <w:pPr>
              <w:pStyle w:val="1"/>
              <w:numPr>
                <w:ilvl w:val="1"/>
                <w:numId w:val="12"/>
              </w:numPr>
              <w:spacing w:after="0"/>
              <w:ind w:left="709" w:hanging="283"/>
              <w:rPr>
                <w:rFonts w:cs="Times New Roman"/>
                <w:szCs w:val="24"/>
              </w:rPr>
            </w:pPr>
            <w:r w:rsidRPr="00B325DF">
              <w:rPr>
                <w:rFonts w:cs="Times New Roman"/>
                <w:szCs w:val="24"/>
                <w:lang w:val="ru-RU"/>
              </w:rPr>
              <w:t xml:space="preserve">Изучение изменений в КИМ по русскому языку и </w:t>
            </w:r>
            <w:proofErr w:type="gramStart"/>
            <w:r w:rsidRPr="00B325DF">
              <w:rPr>
                <w:rFonts w:cs="Times New Roman"/>
                <w:szCs w:val="24"/>
                <w:lang w:val="ru-RU"/>
              </w:rPr>
              <w:t>литературе  в</w:t>
            </w:r>
            <w:proofErr w:type="gramEnd"/>
            <w:r w:rsidRPr="00B325DF">
              <w:rPr>
                <w:rFonts w:cs="Times New Roman"/>
                <w:szCs w:val="24"/>
                <w:lang w:val="ru-RU"/>
              </w:rPr>
              <w:t xml:space="preserve"> </w:t>
            </w:r>
            <w:r w:rsidRPr="00B325DF">
              <w:rPr>
                <w:rFonts w:cs="Times New Roman"/>
                <w:szCs w:val="24"/>
              </w:rPr>
              <w:t xml:space="preserve"> </w:t>
            </w:r>
            <w:r w:rsidRPr="00B325DF">
              <w:rPr>
                <w:rFonts w:cs="Times New Roman"/>
                <w:szCs w:val="24"/>
                <w:lang w:val="ru-RU"/>
              </w:rPr>
              <w:t xml:space="preserve">ходе </w:t>
            </w:r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подготовк</w:t>
            </w:r>
            <w:proofErr w:type="spellEnd"/>
            <w:r w:rsidRPr="00B325DF">
              <w:rPr>
                <w:rFonts w:cs="Times New Roman"/>
                <w:szCs w:val="24"/>
                <w:lang w:val="ru-RU"/>
              </w:rPr>
              <w:t>и</w:t>
            </w:r>
            <w:r w:rsidRPr="00B325DF">
              <w:rPr>
                <w:rFonts w:cs="Times New Roman"/>
                <w:szCs w:val="24"/>
              </w:rPr>
              <w:t xml:space="preserve"> </w:t>
            </w:r>
            <w:r w:rsidRPr="00B325DF">
              <w:rPr>
                <w:rFonts w:cs="Times New Roman"/>
                <w:szCs w:val="24"/>
                <w:lang w:val="ru-RU"/>
              </w:rPr>
              <w:t xml:space="preserve">к  ГИА </w:t>
            </w:r>
            <w:r w:rsidR="00896FFC" w:rsidRPr="00B325DF">
              <w:rPr>
                <w:rFonts w:cs="Times New Roman"/>
                <w:szCs w:val="24"/>
                <w:lang w:val="ru-RU"/>
              </w:rPr>
              <w:t>( посещение семинара)</w:t>
            </w:r>
            <w:r w:rsidRPr="00B325DF">
              <w:rPr>
                <w:rFonts w:cs="Times New Roman"/>
                <w:szCs w:val="24"/>
                <w:lang w:val="ru-RU"/>
              </w:rPr>
              <w:t xml:space="preserve"> в 9 классе;</w:t>
            </w:r>
          </w:p>
          <w:p w14:paraId="701EE9F5" w14:textId="77777777" w:rsidR="00896FFC" w:rsidRPr="00B325DF" w:rsidRDefault="00896FFC" w:rsidP="00B325DF">
            <w:pPr>
              <w:pStyle w:val="1"/>
              <w:numPr>
                <w:ilvl w:val="1"/>
                <w:numId w:val="12"/>
              </w:numPr>
              <w:spacing w:after="0"/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B325DF">
              <w:rPr>
                <w:rFonts w:cs="Times New Roman"/>
                <w:szCs w:val="24"/>
              </w:rPr>
              <w:t>Знакомство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с </w:t>
            </w:r>
            <w:proofErr w:type="spellStart"/>
            <w:r w:rsidRPr="00B325DF">
              <w:rPr>
                <w:rFonts w:cs="Times New Roman"/>
                <w:szCs w:val="24"/>
              </w:rPr>
              <w:t>новинками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учебно-методической</w:t>
            </w:r>
            <w:proofErr w:type="spellEnd"/>
          </w:p>
          <w:p w14:paraId="6D02455A" w14:textId="77777777" w:rsidR="00896FFC" w:rsidRPr="00B325DF" w:rsidRDefault="00896FFC" w:rsidP="00B325DF">
            <w:pPr>
              <w:pStyle w:val="1"/>
              <w:ind w:left="709"/>
              <w:rPr>
                <w:rFonts w:cs="Times New Roman"/>
                <w:szCs w:val="24"/>
              </w:rPr>
            </w:pPr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литературы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по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предметам</w:t>
            </w:r>
            <w:proofErr w:type="spellEnd"/>
            <w:r w:rsidRPr="00B325DF">
              <w:rPr>
                <w:rFonts w:cs="Times New Roman"/>
                <w:szCs w:val="24"/>
              </w:rPr>
              <w:t>.</w:t>
            </w:r>
          </w:p>
          <w:p w14:paraId="0B2B7686" w14:textId="77777777" w:rsidR="00896FFC" w:rsidRPr="00B325DF" w:rsidRDefault="00896FFC" w:rsidP="00B325DF">
            <w:pPr>
              <w:pStyle w:val="1"/>
              <w:numPr>
                <w:ilvl w:val="1"/>
                <w:numId w:val="12"/>
              </w:numPr>
              <w:spacing w:after="0"/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B325DF">
              <w:rPr>
                <w:rFonts w:cs="Times New Roman"/>
                <w:szCs w:val="24"/>
              </w:rPr>
              <w:t>Подготовка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материалов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к </w:t>
            </w:r>
            <w:proofErr w:type="spellStart"/>
            <w:r w:rsidRPr="00B325DF">
              <w:rPr>
                <w:rFonts w:cs="Times New Roman"/>
                <w:szCs w:val="24"/>
              </w:rPr>
              <w:t>проведению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промежуточного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B325DF">
              <w:rPr>
                <w:rFonts w:cs="Times New Roman"/>
                <w:szCs w:val="24"/>
              </w:rPr>
              <w:t>итогового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proofErr w:type="gramStart"/>
            <w:r w:rsidRPr="00B325DF">
              <w:rPr>
                <w:rFonts w:cs="Times New Roman"/>
                <w:szCs w:val="24"/>
              </w:rPr>
              <w:t>контроля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r w:rsidRPr="00B325DF">
              <w:rPr>
                <w:rFonts w:cs="Times New Roman"/>
                <w:szCs w:val="24"/>
                <w:lang w:val="ru-RU"/>
              </w:rPr>
              <w:t>.</w:t>
            </w:r>
            <w:proofErr w:type="gramEnd"/>
          </w:p>
        </w:tc>
      </w:tr>
      <w:tr w:rsidR="00896FFC" w:rsidRPr="0002602B" w14:paraId="7E49AB49" w14:textId="77777777" w:rsidTr="00B325DF">
        <w:trPr>
          <w:trHeight w:val="2744"/>
        </w:trPr>
        <w:tc>
          <w:tcPr>
            <w:tcW w:w="3403" w:type="dxa"/>
            <w:shd w:val="clear" w:color="auto" w:fill="auto"/>
          </w:tcPr>
          <w:p w14:paraId="39959672" w14:textId="77777777" w:rsidR="00896FFC" w:rsidRPr="00B325DF" w:rsidRDefault="00896FFC" w:rsidP="00B325DF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B325DF">
              <w:rPr>
                <w:rFonts w:cs="Times New Roman"/>
                <w:szCs w:val="24"/>
              </w:rPr>
              <w:t>Совершенствование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лаборатории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учителя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3AB95BB8" w14:textId="77777777" w:rsidR="003E6892" w:rsidRPr="00B325DF" w:rsidRDefault="00896FFC" w:rsidP="00B325DF">
            <w:pPr>
              <w:pStyle w:val="1"/>
              <w:numPr>
                <w:ilvl w:val="0"/>
                <w:numId w:val="14"/>
              </w:numPr>
              <w:snapToGrid w:val="0"/>
              <w:spacing w:after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B325DF">
              <w:rPr>
                <w:rFonts w:cs="Times New Roman"/>
                <w:szCs w:val="24"/>
              </w:rPr>
              <w:t>Приобретение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новых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дидактических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материалов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B325DF">
              <w:rPr>
                <w:rFonts w:cs="Times New Roman"/>
                <w:szCs w:val="24"/>
              </w:rPr>
              <w:t>таблиц</w:t>
            </w:r>
            <w:proofErr w:type="spellEnd"/>
            <w:r w:rsidRPr="00B325DF">
              <w:rPr>
                <w:rFonts w:cs="Times New Roman"/>
                <w:szCs w:val="24"/>
              </w:rPr>
              <w:t>,</w:t>
            </w:r>
            <w:r w:rsidR="00706116"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="00706116" w:rsidRPr="00B325DF">
              <w:rPr>
                <w:rFonts w:cs="Times New Roman"/>
                <w:szCs w:val="24"/>
              </w:rPr>
              <w:t>наглядных</w:t>
            </w:r>
            <w:proofErr w:type="spellEnd"/>
            <w:r w:rsidR="00706116"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="00706116" w:rsidRPr="00B325DF">
              <w:rPr>
                <w:rFonts w:cs="Times New Roman"/>
                <w:szCs w:val="24"/>
              </w:rPr>
              <w:t>пособий</w:t>
            </w:r>
            <w:proofErr w:type="spellEnd"/>
            <w:r w:rsidR="00706116"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="00706116" w:rsidRPr="00B325DF">
              <w:rPr>
                <w:rFonts w:cs="Times New Roman"/>
                <w:szCs w:val="24"/>
              </w:rPr>
              <w:t>по</w:t>
            </w:r>
            <w:proofErr w:type="spellEnd"/>
            <w:r w:rsidR="00706116" w:rsidRPr="00B325DF">
              <w:rPr>
                <w:rFonts w:cs="Times New Roman"/>
                <w:szCs w:val="24"/>
              </w:rPr>
              <w:t xml:space="preserve"> </w:t>
            </w:r>
            <w:r w:rsidR="00706116" w:rsidRPr="00B325DF">
              <w:rPr>
                <w:rFonts w:cs="Times New Roman"/>
                <w:szCs w:val="24"/>
                <w:lang w:val="ru-RU"/>
              </w:rPr>
              <w:t>русскому языку и литературе.</w:t>
            </w:r>
          </w:p>
          <w:p w14:paraId="7400868B" w14:textId="77777777" w:rsidR="003E6892" w:rsidRPr="00B325DF" w:rsidRDefault="00896FFC" w:rsidP="00B325DF">
            <w:pPr>
              <w:pStyle w:val="1"/>
              <w:numPr>
                <w:ilvl w:val="0"/>
                <w:numId w:val="14"/>
              </w:numPr>
              <w:snapToGrid w:val="0"/>
              <w:spacing w:after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B325DF">
              <w:rPr>
                <w:rFonts w:cs="Times New Roman"/>
                <w:szCs w:val="24"/>
              </w:rPr>
              <w:t>Приобретение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методических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пособий</w:t>
            </w:r>
            <w:proofErr w:type="spellEnd"/>
            <w:r w:rsidR="003E6892" w:rsidRPr="00B325DF">
              <w:rPr>
                <w:rFonts w:cs="Times New Roman"/>
                <w:szCs w:val="24"/>
              </w:rPr>
              <w:t xml:space="preserve"> </w:t>
            </w:r>
            <w:r w:rsidR="003E6892" w:rsidRPr="00B325DF">
              <w:rPr>
                <w:rFonts w:cs="Times New Roman"/>
                <w:szCs w:val="24"/>
                <w:lang w:val="ru-RU"/>
              </w:rPr>
              <w:t xml:space="preserve">для </w:t>
            </w:r>
            <w:r w:rsidR="003E6892"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="003E6892" w:rsidRPr="00B325DF">
              <w:rPr>
                <w:rFonts w:cs="Times New Roman"/>
                <w:szCs w:val="24"/>
              </w:rPr>
              <w:t>подготовк</w:t>
            </w:r>
            <w:proofErr w:type="spellEnd"/>
            <w:r w:rsidR="003E6892" w:rsidRPr="00B325DF">
              <w:rPr>
                <w:rFonts w:cs="Times New Roman"/>
                <w:szCs w:val="24"/>
                <w:lang w:val="ru-RU"/>
              </w:rPr>
              <w:t>и</w:t>
            </w:r>
            <w:r w:rsidRPr="00B325DF">
              <w:rPr>
                <w:rFonts w:cs="Times New Roman"/>
                <w:szCs w:val="24"/>
                <w:lang w:val="ru-RU"/>
              </w:rPr>
              <w:t xml:space="preserve"> </w:t>
            </w:r>
            <w:r w:rsidRPr="00B325DF">
              <w:rPr>
                <w:rFonts w:cs="Times New Roman"/>
                <w:szCs w:val="24"/>
              </w:rPr>
              <w:t xml:space="preserve">к </w:t>
            </w:r>
            <w:proofErr w:type="spellStart"/>
            <w:r w:rsidRPr="00B325DF">
              <w:rPr>
                <w:rFonts w:cs="Times New Roman"/>
                <w:szCs w:val="24"/>
              </w:rPr>
              <w:t>итоговой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аттестации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по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предметам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в 9</w:t>
            </w:r>
            <w:r w:rsidRPr="00B325DF">
              <w:rPr>
                <w:rFonts w:cs="Times New Roman"/>
                <w:szCs w:val="24"/>
                <w:lang w:val="ru-RU"/>
              </w:rPr>
              <w:t xml:space="preserve"> </w:t>
            </w:r>
            <w:r w:rsidR="003E6892" w:rsidRPr="00B325DF">
              <w:rPr>
                <w:rFonts w:cs="Times New Roman"/>
                <w:szCs w:val="24"/>
                <w:lang w:val="ru-RU"/>
              </w:rPr>
              <w:t xml:space="preserve">- 11 </w:t>
            </w:r>
            <w:r w:rsidRPr="00B325DF">
              <w:rPr>
                <w:rFonts w:cs="Times New Roman"/>
                <w:szCs w:val="24"/>
                <w:lang w:val="ru-RU"/>
              </w:rPr>
              <w:t xml:space="preserve">   </w:t>
            </w:r>
            <w:r w:rsidR="003E6892" w:rsidRPr="00B325DF">
              <w:rPr>
                <w:rFonts w:cs="Times New Roman"/>
                <w:szCs w:val="24"/>
                <w:lang w:val="ru-RU"/>
              </w:rPr>
              <w:t>классах.</w:t>
            </w:r>
          </w:p>
          <w:p w14:paraId="5336877E" w14:textId="77777777" w:rsidR="00896FFC" w:rsidRPr="00B325DF" w:rsidRDefault="00896FFC" w:rsidP="00B325DF">
            <w:pPr>
              <w:pStyle w:val="1"/>
              <w:numPr>
                <w:ilvl w:val="0"/>
                <w:numId w:val="14"/>
              </w:numPr>
              <w:snapToGrid w:val="0"/>
              <w:spacing w:after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B325DF">
              <w:rPr>
                <w:rFonts w:cs="Times New Roman"/>
                <w:szCs w:val="24"/>
              </w:rPr>
              <w:t>Систематизац</w:t>
            </w:r>
            <w:r w:rsidR="00706116" w:rsidRPr="00B325DF">
              <w:rPr>
                <w:rFonts w:cs="Times New Roman"/>
                <w:szCs w:val="24"/>
              </w:rPr>
              <w:t>ия</w:t>
            </w:r>
            <w:proofErr w:type="spellEnd"/>
            <w:r w:rsidR="00706116" w:rsidRPr="00B325DF">
              <w:rPr>
                <w:rFonts w:cs="Times New Roman"/>
                <w:szCs w:val="24"/>
              </w:rPr>
              <w:t xml:space="preserve"> </w:t>
            </w:r>
            <w:r w:rsidR="00706116" w:rsidRPr="00B325DF">
              <w:rPr>
                <w:rFonts w:cs="Times New Roman"/>
                <w:szCs w:val="24"/>
                <w:lang w:val="ru-RU"/>
              </w:rPr>
              <w:t>КИМ в соответствии с изучаемыми темами.</w:t>
            </w:r>
            <w:r w:rsidRPr="00B325DF">
              <w:rPr>
                <w:rFonts w:cs="Times New Roman"/>
                <w:szCs w:val="24"/>
              </w:rPr>
              <w:t xml:space="preserve"> </w:t>
            </w:r>
          </w:p>
          <w:p w14:paraId="6DF8D67F" w14:textId="77777777" w:rsidR="003E6892" w:rsidRPr="00B325DF" w:rsidRDefault="003E6892" w:rsidP="00D002EF">
            <w:pPr>
              <w:pStyle w:val="1"/>
              <w:rPr>
                <w:rFonts w:cs="Times New Roman"/>
                <w:szCs w:val="24"/>
                <w:lang w:val="ru-RU"/>
              </w:rPr>
            </w:pPr>
          </w:p>
        </w:tc>
      </w:tr>
      <w:tr w:rsidR="00896FFC" w:rsidRPr="0002602B" w14:paraId="47DC37D3" w14:textId="77777777" w:rsidTr="00B325DF">
        <w:tc>
          <w:tcPr>
            <w:tcW w:w="3403" w:type="dxa"/>
            <w:shd w:val="clear" w:color="auto" w:fill="auto"/>
          </w:tcPr>
          <w:p w14:paraId="6B3D181D" w14:textId="77777777" w:rsidR="00896FFC" w:rsidRPr="00B325DF" w:rsidRDefault="00896FFC" w:rsidP="00B325DF">
            <w:pPr>
              <w:pStyle w:val="1"/>
              <w:snapToGrid w:val="0"/>
              <w:jc w:val="left"/>
              <w:rPr>
                <w:rFonts w:cs="Times New Roman"/>
                <w:szCs w:val="24"/>
              </w:rPr>
            </w:pPr>
            <w:proofErr w:type="spellStart"/>
            <w:r w:rsidRPr="00B325DF">
              <w:rPr>
                <w:rFonts w:cs="Times New Roman"/>
                <w:szCs w:val="24"/>
              </w:rPr>
              <w:t>Работа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по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совершенствованию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педагогического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мастерства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учителей</w:t>
            </w:r>
            <w:proofErr w:type="spellEnd"/>
            <w:r w:rsidRPr="00B325DF">
              <w:rPr>
                <w:rFonts w:cs="Times New Roman"/>
                <w:szCs w:val="24"/>
              </w:rPr>
              <w:t>.</w:t>
            </w:r>
          </w:p>
          <w:p w14:paraId="21D2EF79" w14:textId="77777777" w:rsidR="00896FFC" w:rsidRPr="00B325DF" w:rsidRDefault="00896FFC" w:rsidP="00B325DF">
            <w:pPr>
              <w:pStyle w:val="1"/>
              <w:jc w:val="center"/>
              <w:rPr>
                <w:rFonts w:cs="Times New Roman"/>
                <w:b/>
                <w:i/>
                <w:szCs w:val="24"/>
              </w:rPr>
            </w:pPr>
          </w:p>
          <w:p w14:paraId="3439ADD4" w14:textId="77777777" w:rsidR="00896FFC" w:rsidRPr="00B325DF" w:rsidRDefault="00896FFC" w:rsidP="00D002EF">
            <w:pPr>
              <w:pStyle w:val="1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shd w:val="clear" w:color="auto" w:fill="auto"/>
            <w:hideMark/>
          </w:tcPr>
          <w:p w14:paraId="23CE72B0" w14:textId="77777777" w:rsidR="00896FFC" w:rsidRPr="00B325DF" w:rsidRDefault="00896FFC" w:rsidP="00B325DF">
            <w:pPr>
              <w:pStyle w:val="1"/>
              <w:numPr>
                <w:ilvl w:val="0"/>
                <w:numId w:val="16"/>
              </w:numPr>
              <w:snapToGrid w:val="0"/>
              <w:spacing w:after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B325DF">
              <w:rPr>
                <w:rFonts w:cs="Times New Roman"/>
                <w:szCs w:val="24"/>
              </w:rPr>
              <w:t>Оказание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помощи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аттестующим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учителям</w:t>
            </w:r>
            <w:proofErr w:type="spellEnd"/>
            <w:r w:rsidRPr="00B325DF">
              <w:rPr>
                <w:rFonts w:cs="Times New Roman"/>
                <w:szCs w:val="24"/>
              </w:rPr>
              <w:t>.</w:t>
            </w:r>
          </w:p>
          <w:p w14:paraId="42128727" w14:textId="77777777" w:rsidR="00896FFC" w:rsidRPr="00B325DF" w:rsidRDefault="00896FFC" w:rsidP="00B325DF">
            <w:pPr>
              <w:pStyle w:val="1"/>
              <w:numPr>
                <w:ilvl w:val="0"/>
                <w:numId w:val="17"/>
              </w:numPr>
              <w:spacing w:after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B325DF">
              <w:rPr>
                <w:rFonts w:cs="Times New Roman"/>
                <w:szCs w:val="24"/>
              </w:rPr>
              <w:t>Участие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B325DF">
              <w:rPr>
                <w:rFonts w:cs="Times New Roman"/>
                <w:szCs w:val="24"/>
              </w:rPr>
              <w:t>семинарах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для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учителей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по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подготовке</w:t>
            </w:r>
            <w:proofErr w:type="spellEnd"/>
          </w:p>
          <w:p w14:paraId="5BD7CC5E" w14:textId="77777777" w:rsidR="00896FFC" w:rsidRPr="00B325DF" w:rsidRDefault="00896FFC" w:rsidP="00B325DF">
            <w:pPr>
              <w:pStyle w:val="1"/>
              <w:ind w:left="709"/>
              <w:rPr>
                <w:rFonts w:cs="Times New Roman"/>
                <w:szCs w:val="24"/>
                <w:lang w:val="ru-RU"/>
              </w:rPr>
            </w:pPr>
            <w:r w:rsidRPr="00B325DF">
              <w:rPr>
                <w:rFonts w:cs="Times New Roman"/>
                <w:szCs w:val="24"/>
              </w:rPr>
              <w:t xml:space="preserve">к  </w:t>
            </w:r>
            <w:r w:rsidRPr="00B325DF">
              <w:rPr>
                <w:rFonts w:cs="Times New Roman"/>
                <w:szCs w:val="24"/>
                <w:lang w:val="ru-RU"/>
              </w:rPr>
              <w:t>ОГЭ</w:t>
            </w:r>
            <w:r w:rsidRPr="00B325DF">
              <w:rPr>
                <w:rFonts w:cs="Times New Roman"/>
                <w:szCs w:val="24"/>
              </w:rPr>
              <w:t xml:space="preserve">, </w:t>
            </w:r>
            <w:r w:rsidRPr="00B325DF">
              <w:rPr>
                <w:rFonts w:cs="Times New Roman"/>
                <w:szCs w:val="24"/>
                <w:lang w:val="ru-RU"/>
              </w:rPr>
              <w:t>ЕГЭ</w:t>
            </w:r>
          </w:p>
          <w:p w14:paraId="00C80CE4" w14:textId="77777777" w:rsidR="00896FFC" w:rsidRPr="00B325DF" w:rsidRDefault="00896FFC" w:rsidP="00B325DF">
            <w:pPr>
              <w:pStyle w:val="1"/>
              <w:numPr>
                <w:ilvl w:val="0"/>
                <w:numId w:val="17"/>
              </w:numPr>
              <w:spacing w:after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B325DF">
              <w:rPr>
                <w:rFonts w:cs="Times New Roman"/>
                <w:szCs w:val="24"/>
              </w:rPr>
              <w:t>Учас</w:t>
            </w:r>
            <w:r w:rsidR="00706116" w:rsidRPr="00B325DF">
              <w:rPr>
                <w:rFonts w:cs="Times New Roman"/>
                <w:szCs w:val="24"/>
              </w:rPr>
              <w:t>тие</w:t>
            </w:r>
            <w:proofErr w:type="spellEnd"/>
            <w:r w:rsidR="00706116" w:rsidRPr="00B325DF">
              <w:rPr>
                <w:rFonts w:cs="Times New Roman"/>
                <w:szCs w:val="24"/>
              </w:rPr>
              <w:t xml:space="preserve"> в </w:t>
            </w:r>
            <w:proofErr w:type="spellStart"/>
            <w:r w:rsidR="00706116" w:rsidRPr="00B325DF">
              <w:rPr>
                <w:rFonts w:cs="Times New Roman"/>
                <w:szCs w:val="24"/>
              </w:rPr>
              <w:t>конкурсах</w:t>
            </w:r>
            <w:proofErr w:type="spellEnd"/>
            <w:r w:rsidR="00706116"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="00706116" w:rsidRPr="00B325DF">
              <w:rPr>
                <w:rFonts w:cs="Times New Roman"/>
                <w:szCs w:val="24"/>
              </w:rPr>
              <w:t>инновационных</w:t>
            </w:r>
            <w:proofErr w:type="spellEnd"/>
            <w:r w:rsidR="00706116"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методических</w:t>
            </w:r>
            <w:proofErr w:type="spellEnd"/>
            <w:r w:rsidRPr="00B325DF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разработок</w:t>
            </w:r>
            <w:proofErr w:type="spellEnd"/>
            <w:r w:rsidRPr="00B325DF">
              <w:rPr>
                <w:rFonts w:cs="Times New Roman"/>
                <w:szCs w:val="24"/>
              </w:rPr>
              <w:t>.</w:t>
            </w:r>
          </w:p>
          <w:p w14:paraId="15A33908" w14:textId="77777777" w:rsidR="00896FFC" w:rsidRPr="00B325DF" w:rsidRDefault="00896FFC" w:rsidP="00B325DF">
            <w:pPr>
              <w:pStyle w:val="1"/>
              <w:numPr>
                <w:ilvl w:val="0"/>
                <w:numId w:val="17"/>
              </w:numPr>
              <w:spacing w:after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B325DF">
              <w:rPr>
                <w:rFonts w:cs="Times New Roman"/>
                <w:szCs w:val="24"/>
              </w:rPr>
              <w:t>Посещение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курсов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повышения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квалификации</w:t>
            </w:r>
            <w:proofErr w:type="spellEnd"/>
            <w:r w:rsidRPr="00B325DF">
              <w:rPr>
                <w:rFonts w:cs="Times New Roman"/>
                <w:szCs w:val="24"/>
              </w:rPr>
              <w:t>.</w:t>
            </w:r>
          </w:p>
          <w:p w14:paraId="31CFB635" w14:textId="77777777" w:rsidR="00896FFC" w:rsidRPr="00B325DF" w:rsidRDefault="00896FFC" w:rsidP="00B325DF">
            <w:pPr>
              <w:pStyle w:val="1"/>
              <w:numPr>
                <w:ilvl w:val="0"/>
                <w:numId w:val="17"/>
              </w:numPr>
              <w:spacing w:after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B325DF">
              <w:rPr>
                <w:rFonts w:cs="Times New Roman"/>
                <w:szCs w:val="24"/>
              </w:rPr>
              <w:t>Участие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в  </w:t>
            </w:r>
            <w:proofErr w:type="spellStart"/>
            <w:r w:rsidRPr="00B325DF">
              <w:rPr>
                <w:rFonts w:cs="Times New Roman"/>
                <w:szCs w:val="24"/>
              </w:rPr>
              <w:t>творческих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конкурсах</w:t>
            </w:r>
            <w:proofErr w:type="spellEnd"/>
            <w:r w:rsidRPr="00B325DF">
              <w:rPr>
                <w:rFonts w:cs="Times New Roman"/>
                <w:szCs w:val="24"/>
              </w:rPr>
              <w:t>.</w:t>
            </w:r>
          </w:p>
          <w:p w14:paraId="088DED7B" w14:textId="77777777" w:rsidR="00896FFC" w:rsidRPr="00B325DF" w:rsidRDefault="00896FFC" w:rsidP="00B325DF">
            <w:pPr>
              <w:pStyle w:val="1"/>
              <w:numPr>
                <w:ilvl w:val="0"/>
                <w:numId w:val="17"/>
              </w:numPr>
              <w:spacing w:after="0"/>
              <w:ind w:left="709" w:hanging="360"/>
              <w:rPr>
                <w:rFonts w:cs="Times New Roman"/>
                <w:szCs w:val="24"/>
              </w:rPr>
            </w:pPr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Методическая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неделя</w:t>
            </w:r>
            <w:proofErr w:type="spellEnd"/>
            <w:r w:rsidRPr="00B325DF">
              <w:rPr>
                <w:rFonts w:cs="Times New Roman"/>
                <w:szCs w:val="24"/>
              </w:rPr>
              <w:t>.</w:t>
            </w:r>
          </w:p>
        </w:tc>
      </w:tr>
      <w:tr w:rsidR="00896FFC" w:rsidRPr="0002602B" w14:paraId="00073F22" w14:textId="77777777" w:rsidTr="00B325DF">
        <w:tc>
          <w:tcPr>
            <w:tcW w:w="3403" w:type="dxa"/>
            <w:shd w:val="clear" w:color="auto" w:fill="auto"/>
          </w:tcPr>
          <w:p w14:paraId="66567B52" w14:textId="77777777" w:rsidR="00896FFC" w:rsidRPr="00B325DF" w:rsidRDefault="00896FFC" w:rsidP="00B325DF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B325DF">
              <w:rPr>
                <w:rFonts w:cs="Times New Roman"/>
                <w:szCs w:val="24"/>
              </w:rPr>
              <w:t>Вопросы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контроля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B325DF">
              <w:rPr>
                <w:rFonts w:cs="Times New Roman"/>
                <w:szCs w:val="24"/>
              </w:rPr>
              <w:t>руководства</w:t>
            </w:r>
            <w:proofErr w:type="spellEnd"/>
            <w:r w:rsidRPr="00B325DF">
              <w:rPr>
                <w:rFonts w:cs="Times New Roman"/>
                <w:szCs w:val="24"/>
              </w:rPr>
              <w:t>.</w:t>
            </w:r>
          </w:p>
          <w:p w14:paraId="1EC5DCE5" w14:textId="77777777" w:rsidR="00896FFC" w:rsidRPr="00B325DF" w:rsidRDefault="00896FFC" w:rsidP="00D002EF">
            <w:pPr>
              <w:pStyle w:val="1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shd w:val="clear" w:color="auto" w:fill="auto"/>
            <w:hideMark/>
          </w:tcPr>
          <w:p w14:paraId="27B80A72" w14:textId="77777777" w:rsidR="00896FFC" w:rsidRPr="00B325DF" w:rsidRDefault="00706116" w:rsidP="00B325DF">
            <w:pPr>
              <w:pStyle w:val="1"/>
              <w:numPr>
                <w:ilvl w:val="0"/>
                <w:numId w:val="19"/>
              </w:numPr>
              <w:snapToGrid w:val="0"/>
              <w:spacing w:after="0"/>
              <w:ind w:left="709" w:hanging="360"/>
              <w:rPr>
                <w:rFonts w:cs="Times New Roman"/>
                <w:szCs w:val="24"/>
              </w:rPr>
            </w:pPr>
            <w:r w:rsidRPr="00B325DF">
              <w:rPr>
                <w:rFonts w:cs="Times New Roman"/>
                <w:szCs w:val="24"/>
                <w:lang w:val="ru-RU"/>
              </w:rPr>
              <w:t xml:space="preserve"> Стартовые контрольные </w:t>
            </w:r>
            <w:proofErr w:type="spellStart"/>
            <w:r w:rsidR="00896FFC" w:rsidRPr="00B325DF">
              <w:rPr>
                <w:rFonts w:cs="Times New Roman"/>
                <w:szCs w:val="24"/>
              </w:rPr>
              <w:t>работы</w:t>
            </w:r>
            <w:proofErr w:type="spellEnd"/>
            <w:r w:rsidR="00896FFC" w:rsidRPr="00B325DF">
              <w:rPr>
                <w:rFonts w:cs="Times New Roman"/>
                <w:szCs w:val="24"/>
              </w:rPr>
              <w:t xml:space="preserve"> в 5-х </w:t>
            </w:r>
            <w:proofErr w:type="spellStart"/>
            <w:r w:rsidR="00896FFC" w:rsidRPr="00B325DF">
              <w:rPr>
                <w:rFonts w:cs="Times New Roman"/>
                <w:szCs w:val="24"/>
              </w:rPr>
              <w:t>классах</w:t>
            </w:r>
            <w:proofErr w:type="spellEnd"/>
            <w:r w:rsidR="00896FFC" w:rsidRPr="00B325DF">
              <w:rPr>
                <w:rFonts w:cs="Times New Roman"/>
                <w:szCs w:val="24"/>
                <w:lang w:val="ru-RU"/>
              </w:rPr>
              <w:t xml:space="preserve"> </w:t>
            </w:r>
            <w:r w:rsidR="00896FFC" w:rsidRPr="00B325DF">
              <w:rPr>
                <w:rFonts w:cs="Times New Roman"/>
                <w:szCs w:val="24"/>
              </w:rPr>
              <w:t xml:space="preserve">с </w:t>
            </w:r>
            <w:proofErr w:type="spellStart"/>
            <w:r w:rsidR="00896FFC" w:rsidRPr="00B325DF">
              <w:rPr>
                <w:rFonts w:cs="Times New Roman"/>
                <w:szCs w:val="24"/>
              </w:rPr>
              <w:t>последующим</w:t>
            </w:r>
            <w:proofErr w:type="spellEnd"/>
            <w:r w:rsidR="00896FFC"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="00896FFC" w:rsidRPr="00B325DF">
              <w:rPr>
                <w:rFonts w:cs="Times New Roman"/>
                <w:szCs w:val="24"/>
              </w:rPr>
              <w:t>мониторингом</w:t>
            </w:r>
            <w:proofErr w:type="spellEnd"/>
            <w:r w:rsidR="00896FFC" w:rsidRPr="00B325DF">
              <w:rPr>
                <w:rFonts w:cs="Times New Roman"/>
                <w:szCs w:val="24"/>
              </w:rPr>
              <w:t>.</w:t>
            </w:r>
          </w:p>
          <w:p w14:paraId="5A75754E" w14:textId="77777777" w:rsidR="00896FFC" w:rsidRPr="00B325DF" w:rsidRDefault="00896FFC" w:rsidP="00B325DF">
            <w:pPr>
              <w:pStyle w:val="1"/>
              <w:snapToGrid w:val="0"/>
              <w:rPr>
                <w:rFonts w:cs="Times New Roman"/>
                <w:szCs w:val="24"/>
                <w:lang w:val="ru-RU"/>
              </w:rPr>
            </w:pPr>
            <w:r w:rsidRPr="00B325DF">
              <w:rPr>
                <w:rFonts w:cs="Times New Roman"/>
                <w:szCs w:val="24"/>
                <w:lang w:val="ru-RU"/>
              </w:rPr>
              <w:t xml:space="preserve">      2.</w:t>
            </w:r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Мониторинг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результатов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r w:rsidR="00706116" w:rsidRPr="00B325DF">
              <w:rPr>
                <w:rFonts w:cs="Times New Roman"/>
                <w:szCs w:val="24"/>
                <w:lang w:val="ru-RU"/>
              </w:rPr>
              <w:t>промежуточного и итогового контроля.</w:t>
            </w:r>
          </w:p>
          <w:p w14:paraId="67220C86" w14:textId="77777777" w:rsidR="00896FFC" w:rsidRPr="00B325DF" w:rsidRDefault="00896FFC" w:rsidP="00D002EF">
            <w:pPr>
              <w:pStyle w:val="1"/>
              <w:rPr>
                <w:rFonts w:cs="Times New Roman"/>
                <w:szCs w:val="24"/>
                <w:lang w:val="ru-RU"/>
              </w:rPr>
            </w:pPr>
            <w:r w:rsidRPr="00B325DF">
              <w:rPr>
                <w:rFonts w:cs="Times New Roman"/>
                <w:szCs w:val="24"/>
                <w:lang w:val="ru-RU"/>
              </w:rPr>
              <w:t xml:space="preserve">      3.</w:t>
            </w:r>
            <w:proofErr w:type="spellStart"/>
            <w:r w:rsidRPr="00B325DF">
              <w:rPr>
                <w:rFonts w:cs="Times New Roman"/>
                <w:szCs w:val="24"/>
              </w:rPr>
              <w:t>Контроль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за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выполнением</w:t>
            </w:r>
            <w:proofErr w:type="spellEnd"/>
            <w:r w:rsidR="00706116" w:rsidRPr="00B325DF">
              <w:rPr>
                <w:rFonts w:cs="Times New Roman"/>
                <w:szCs w:val="24"/>
                <w:lang w:val="ru-RU"/>
              </w:rPr>
              <w:t xml:space="preserve"> учебных программ по </w:t>
            </w:r>
            <w:proofErr w:type="gramStart"/>
            <w:r w:rsidR="00706116" w:rsidRPr="00B325DF">
              <w:rPr>
                <w:rFonts w:cs="Times New Roman"/>
                <w:szCs w:val="24"/>
                <w:lang w:val="ru-RU"/>
              </w:rPr>
              <w:t>русскому  языку</w:t>
            </w:r>
            <w:proofErr w:type="gramEnd"/>
            <w:r w:rsidR="00706116" w:rsidRPr="00B325DF">
              <w:rPr>
                <w:rFonts w:cs="Times New Roman"/>
                <w:szCs w:val="24"/>
                <w:lang w:val="ru-RU"/>
              </w:rPr>
              <w:t xml:space="preserve"> и литературе в соответствии с </w:t>
            </w:r>
            <w:r w:rsidR="00706116"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="00706116" w:rsidRPr="00B325DF">
              <w:rPr>
                <w:rFonts w:cs="Times New Roman"/>
                <w:szCs w:val="24"/>
              </w:rPr>
              <w:t>календарно-тематическ</w:t>
            </w:r>
            <w:proofErr w:type="spellEnd"/>
            <w:r w:rsidR="00706116" w:rsidRPr="00B325DF">
              <w:rPr>
                <w:rFonts w:cs="Times New Roman"/>
                <w:szCs w:val="24"/>
                <w:lang w:val="ru-RU"/>
              </w:rPr>
              <w:t xml:space="preserve">им </w:t>
            </w:r>
            <w:r w:rsidRPr="00B325DF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="00706116" w:rsidRPr="00B325DF">
              <w:rPr>
                <w:rFonts w:cs="Times New Roman"/>
                <w:szCs w:val="24"/>
              </w:rPr>
              <w:t>планировани</w:t>
            </w:r>
            <w:proofErr w:type="spellEnd"/>
            <w:r w:rsidR="00706116" w:rsidRPr="00B325DF">
              <w:rPr>
                <w:rFonts w:cs="Times New Roman"/>
                <w:szCs w:val="24"/>
                <w:lang w:val="ru-RU"/>
              </w:rPr>
              <w:t>ем.</w:t>
            </w:r>
          </w:p>
          <w:p w14:paraId="20474CB2" w14:textId="77777777" w:rsidR="00896FFC" w:rsidRPr="00B325DF" w:rsidRDefault="00896FFC" w:rsidP="00D002EF">
            <w:pPr>
              <w:pStyle w:val="1"/>
              <w:rPr>
                <w:rFonts w:cs="Times New Roman"/>
                <w:szCs w:val="24"/>
                <w:lang w:val="ru-RU"/>
              </w:rPr>
            </w:pPr>
            <w:r w:rsidRPr="00B325DF">
              <w:rPr>
                <w:rFonts w:cs="Times New Roman"/>
                <w:szCs w:val="24"/>
                <w:lang w:val="ru-RU"/>
              </w:rPr>
              <w:t xml:space="preserve">      4.</w:t>
            </w:r>
            <w:proofErr w:type="spellStart"/>
            <w:r w:rsidRPr="00B325DF">
              <w:rPr>
                <w:rFonts w:cs="Times New Roman"/>
                <w:szCs w:val="24"/>
              </w:rPr>
              <w:t>Подготовка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r w:rsidR="00706116" w:rsidRPr="00B325DF">
              <w:rPr>
                <w:rFonts w:cs="Times New Roman"/>
                <w:szCs w:val="24"/>
                <w:lang w:val="ru-RU"/>
              </w:rPr>
              <w:t>КИМ</w:t>
            </w:r>
            <w:r w:rsidRPr="00B325DF">
              <w:rPr>
                <w:rFonts w:cs="Times New Roman"/>
                <w:szCs w:val="24"/>
              </w:rPr>
              <w:t xml:space="preserve"> </w:t>
            </w:r>
            <w:r w:rsidR="00706116" w:rsidRPr="00B325DF">
              <w:rPr>
                <w:rFonts w:cs="Times New Roman"/>
                <w:szCs w:val="24"/>
                <w:lang w:val="ru-RU"/>
              </w:rPr>
              <w:t xml:space="preserve">для </w:t>
            </w:r>
            <w:proofErr w:type="spellStart"/>
            <w:r w:rsidR="00706116" w:rsidRPr="00B325DF">
              <w:rPr>
                <w:rFonts w:cs="Times New Roman"/>
                <w:szCs w:val="24"/>
              </w:rPr>
              <w:t>проведени</w:t>
            </w:r>
            <w:proofErr w:type="spellEnd"/>
            <w:r w:rsidR="00706116" w:rsidRPr="00B325DF">
              <w:rPr>
                <w:rFonts w:cs="Times New Roman"/>
                <w:szCs w:val="24"/>
                <w:lang w:val="ru-RU"/>
              </w:rPr>
              <w:t xml:space="preserve">я </w:t>
            </w:r>
            <w:r w:rsidR="00706116" w:rsidRPr="00B325DF">
              <w:rPr>
                <w:rFonts w:cs="Times New Roman"/>
                <w:szCs w:val="24"/>
              </w:rPr>
              <w:t xml:space="preserve"> </w:t>
            </w:r>
            <w:r w:rsidR="00706116" w:rsidRPr="00B325DF">
              <w:rPr>
                <w:rFonts w:cs="Times New Roman"/>
                <w:szCs w:val="24"/>
                <w:lang w:val="ru-RU"/>
              </w:rPr>
              <w:t xml:space="preserve">административного контроля в формате </w:t>
            </w:r>
            <w:r w:rsidR="00706116" w:rsidRPr="00B325DF">
              <w:rPr>
                <w:rFonts w:cs="Times New Roman"/>
                <w:szCs w:val="24"/>
              </w:rPr>
              <w:t xml:space="preserve"> ОГЭ</w:t>
            </w:r>
            <w:r w:rsidR="00706116" w:rsidRPr="00B325DF">
              <w:rPr>
                <w:rFonts w:cs="Times New Roman"/>
                <w:szCs w:val="24"/>
                <w:lang w:val="ru-RU"/>
              </w:rPr>
              <w:t xml:space="preserve">, </w:t>
            </w:r>
            <w:r w:rsidR="00706116" w:rsidRPr="00B325DF">
              <w:rPr>
                <w:rFonts w:cs="Times New Roman"/>
                <w:szCs w:val="24"/>
              </w:rPr>
              <w:t>ЕГЭ</w:t>
            </w:r>
            <w:r w:rsidR="00706116" w:rsidRPr="00B325DF">
              <w:rPr>
                <w:rFonts w:cs="Times New Roman"/>
                <w:szCs w:val="24"/>
                <w:lang w:val="ru-RU"/>
              </w:rPr>
              <w:t xml:space="preserve"> и </w:t>
            </w:r>
            <w:proofErr w:type="spellStart"/>
            <w:r w:rsidR="00706116" w:rsidRPr="00B325DF">
              <w:rPr>
                <w:rFonts w:cs="Times New Roman"/>
                <w:szCs w:val="24"/>
              </w:rPr>
              <w:t>устного</w:t>
            </w:r>
            <w:proofErr w:type="spellEnd"/>
            <w:r w:rsidR="00706116" w:rsidRPr="00B325DF">
              <w:rPr>
                <w:rFonts w:cs="Times New Roman"/>
                <w:szCs w:val="24"/>
                <w:lang w:val="ru-RU"/>
              </w:rPr>
              <w:t xml:space="preserve"> собеседования по русскому языку </w:t>
            </w:r>
            <w:r w:rsidR="00706116" w:rsidRPr="00B325DF">
              <w:rPr>
                <w:rFonts w:cs="Times New Roman"/>
                <w:szCs w:val="24"/>
              </w:rPr>
              <w:t xml:space="preserve"> в 8 </w:t>
            </w:r>
            <w:r w:rsidR="00706116" w:rsidRPr="00B325DF">
              <w:rPr>
                <w:rFonts w:cs="Times New Roman"/>
                <w:szCs w:val="24"/>
                <w:lang w:val="ru-RU"/>
              </w:rPr>
              <w:t xml:space="preserve"> (май), в 9 (февраль)  классах. </w:t>
            </w:r>
          </w:p>
          <w:p w14:paraId="6A55FE3C" w14:textId="77777777" w:rsidR="00896FFC" w:rsidRPr="00B325DF" w:rsidRDefault="00896FFC" w:rsidP="00D002EF">
            <w:pPr>
              <w:pStyle w:val="1"/>
              <w:rPr>
                <w:rFonts w:cs="Times New Roman"/>
                <w:szCs w:val="24"/>
                <w:lang w:val="ru-RU"/>
              </w:rPr>
            </w:pPr>
          </w:p>
        </w:tc>
      </w:tr>
      <w:tr w:rsidR="00896FFC" w:rsidRPr="0002602B" w14:paraId="432F46D7" w14:textId="77777777" w:rsidTr="00B325DF">
        <w:tc>
          <w:tcPr>
            <w:tcW w:w="3403" w:type="dxa"/>
            <w:shd w:val="clear" w:color="auto" w:fill="auto"/>
          </w:tcPr>
          <w:p w14:paraId="310DAE14" w14:textId="77777777" w:rsidR="00896FFC" w:rsidRPr="00B325DF" w:rsidRDefault="00896FFC" w:rsidP="00B325DF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B325DF">
              <w:rPr>
                <w:rFonts w:cs="Times New Roman"/>
                <w:szCs w:val="24"/>
              </w:rPr>
              <w:t>Организация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внеклассной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работы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по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предметам</w:t>
            </w:r>
            <w:proofErr w:type="spellEnd"/>
            <w:r w:rsidRPr="00B325DF">
              <w:rPr>
                <w:rFonts w:cs="Times New Roman"/>
                <w:szCs w:val="24"/>
              </w:rPr>
              <w:t>.</w:t>
            </w:r>
          </w:p>
          <w:p w14:paraId="74DC0DFB" w14:textId="77777777" w:rsidR="00896FFC" w:rsidRPr="00B325DF" w:rsidRDefault="00896FFC" w:rsidP="00D002EF">
            <w:pPr>
              <w:pStyle w:val="1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shd w:val="clear" w:color="auto" w:fill="auto"/>
            <w:hideMark/>
          </w:tcPr>
          <w:p w14:paraId="3911400F" w14:textId="77777777" w:rsidR="00896FFC" w:rsidRPr="00B325DF" w:rsidRDefault="00896FFC" w:rsidP="00B325DF">
            <w:pPr>
              <w:pStyle w:val="1"/>
              <w:numPr>
                <w:ilvl w:val="0"/>
                <w:numId w:val="21"/>
              </w:numPr>
              <w:snapToGrid w:val="0"/>
              <w:spacing w:after="0"/>
              <w:ind w:left="709" w:hanging="360"/>
              <w:rPr>
                <w:rFonts w:cs="Times New Roman"/>
                <w:szCs w:val="24"/>
              </w:rPr>
            </w:pPr>
            <w:r w:rsidRPr="00B325DF">
              <w:rPr>
                <w:rFonts w:cs="Times New Roman"/>
                <w:szCs w:val="24"/>
                <w:lang w:val="ru-RU"/>
              </w:rPr>
              <w:lastRenderedPageBreak/>
              <w:t>Проведение предметной недели</w:t>
            </w:r>
            <w:r w:rsidRPr="00B325DF">
              <w:rPr>
                <w:rFonts w:cs="Times New Roman"/>
                <w:szCs w:val="24"/>
              </w:rPr>
              <w:t>.</w:t>
            </w:r>
          </w:p>
          <w:p w14:paraId="65D34C40" w14:textId="77777777" w:rsidR="00896FFC" w:rsidRPr="00B325DF" w:rsidRDefault="00896FFC" w:rsidP="00B325DF">
            <w:pPr>
              <w:pStyle w:val="1"/>
              <w:numPr>
                <w:ilvl w:val="0"/>
                <w:numId w:val="22"/>
              </w:numPr>
              <w:spacing w:after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B325DF">
              <w:rPr>
                <w:rFonts w:cs="Times New Roman"/>
                <w:szCs w:val="24"/>
              </w:rPr>
              <w:t>Участие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B325DF">
              <w:rPr>
                <w:rFonts w:cs="Times New Roman"/>
                <w:szCs w:val="24"/>
              </w:rPr>
              <w:t>различных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конкурсах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B325DF">
              <w:rPr>
                <w:rFonts w:cs="Times New Roman"/>
                <w:szCs w:val="24"/>
              </w:rPr>
              <w:t>викторинах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B325DF">
              <w:rPr>
                <w:rFonts w:cs="Times New Roman"/>
                <w:szCs w:val="24"/>
              </w:rPr>
              <w:t>рамках</w:t>
            </w:r>
            <w:proofErr w:type="spellEnd"/>
            <w:r w:rsidRPr="00B325DF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lastRenderedPageBreak/>
              <w:t>школьных</w:t>
            </w:r>
            <w:proofErr w:type="spellEnd"/>
            <w:r w:rsidRPr="00B325DF">
              <w:rPr>
                <w:rFonts w:cs="Times New Roman"/>
                <w:szCs w:val="24"/>
                <w:lang w:val="ru-RU"/>
              </w:rPr>
              <w:t>,</w:t>
            </w:r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  <w:lang w:val="ru-RU"/>
              </w:rPr>
              <w:t>районны</w:t>
            </w:r>
            <w:proofErr w:type="spellEnd"/>
            <w:r w:rsidRPr="00B325DF">
              <w:rPr>
                <w:rFonts w:cs="Times New Roman"/>
                <w:szCs w:val="24"/>
              </w:rPr>
              <w:t>х</w:t>
            </w:r>
            <w:r w:rsidRPr="00B325DF">
              <w:rPr>
                <w:rFonts w:cs="Times New Roman"/>
                <w:szCs w:val="24"/>
                <w:lang w:val="ru-RU"/>
              </w:rPr>
              <w:t xml:space="preserve">, республиканских </w:t>
            </w:r>
            <w:proofErr w:type="spellStart"/>
            <w:r w:rsidRPr="00B325DF">
              <w:rPr>
                <w:rFonts w:cs="Times New Roman"/>
                <w:szCs w:val="24"/>
              </w:rPr>
              <w:t>мероприятий</w:t>
            </w:r>
            <w:proofErr w:type="spellEnd"/>
            <w:r w:rsidRPr="00B325DF">
              <w:rPr>
                <w:rFonts w:cs="Times New Roman"/>
                <w:szCs w:val="24"/>
                <w:lang w:val="ru-RU"/>
              </w:rPr>
              <w:t>.</w:t>
            </w:r>
          </w:p>
          <w:p w14:paraId="7621140E" w14:textId="77777777" w:rsidR="00896FFC" w:rsidRPr="00B325DF" w:rsidRDefault="00896FFC" w:rsidP="00B325DF">
            <w:pPr>
              <w:pStyle w:val="1"/>
              <w:numPr>
                <w:ilvl w:val="0"/>
                <w:numId w:val="22"/>
              </w:numPr>
              <w:spacing w:after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B325DF">
              <w:rPr>
                <w:rFonts w:cs="Times New Roman"/>
                <w:szCs w:val="24"/>
              </w:rPr>
              <w:t>Организация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r w:rsidR="00706116"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школьных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олимпиад</w:t>
            </w:r>
            <w:proofErr w:type="spellEnd"/>
            <w:r w:rsidRPr="00B325DF">
              <w:rPr>
                <w:rFonts w:cs="Times New Roman"/>
                <w:szCs w:val="24"/>
              </w:rPr>
              <w:t>.</w:t>
            </w:r>
          </w:p>
          <w:p w14:paraId="6E0B50FF" w14:textId="77777777" w:rsidR="00896FFC" w:rsidRPr="00B325DF" w:rsidRDefault="00896FFC" w:rsidP="00B325DF">
            <w:pPr>
              <w:pStyle w:val="1"/>
              <w:numPr>
                <w:ilvl w:val="0"/>
                <w:numId w:val="22"/>
              </w:numPr>
              <w:spacing w:after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B325DF">
              <w:rPr>
                <w:rFonts w:cs="Times New Roman"/>
                <w:szCs w:val="24"/>
              </w:rPr>
              <w:t>Участие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в</w:t>
            </w:r>
            <w:r w:rsidR="00DC7767" w:rsidRPr="00B325DF">
              <w:rPr>
                <w:rFonts w:cs="Times New Roman"/>
                <w:szCs w:val="24"/>
                <w:lang w:val="ru-RU"/>
              </w:rPr>
              <w:t xml:space="preserve"> муниципальном </w:t>
            </w:r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туре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4"/>
              </w:rPr>
              <w:t>предметных</w:t>
            </w:r>
            <w:proofErr w:type="spellEnd"/>
            <w:r w:rsidRPr="00B325DF">
              <w:rPr>
                <w:rFonts w:cs="Times New Roman"/>
                <w:szCs w:val="24"/>
              </w:rPr>
              <w:t xml:space="preserve">  </w:t>
            </w:r>
            <w:proofErr w:type="spellStart"/>
            <w:r w:rsidRPr="00B325DF">
              <w:rPr>
                <w:rFonts w:cs="Times New Roman"/>
                <w:szCs w:val="24"/>
              </w:rPr>
              <w:t>олимпиад</w:t>
            </w:r>
            <w:proofErr w:type="spellEnd"/>
            <w:r w:rsidRPr="00B325DF">
              <w:rPr>
                <w:rFonts w:cs="Times New Roman"/>
                <w:szCs w:val="24"/>
              </w:rPr>
              <w:t>.</w:t>
            </w:r>
          </w:p>
        </w:tc>
      </w:tr>
    </w:tbl>
    <w:p w14:paraId="07BD77DB" w14:textId="77777777" w:rsidR="00896FFC" w:rsidRDefault="00896FFC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0AABC68F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7AECFFB0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7119F56D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0BE9456C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0F18E63A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4944F611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75A0D073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3569C9A8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366A11DE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1E3C3157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063D9938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042BBF2E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1D520647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6EC79EF7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7B2A6D60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25B301A0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5F521371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6AC0B85B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7E6D60E2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452AB889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12F6321E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09ED7448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7592974A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13C2E760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3732FA29" w14:textId="77777777" w:rsidR="00894958" w:rsidRDefault="00894958" w:rsidP="00896FFC">
      <w:pPr>
        <w:jc w:val="center"/>
        <w:rPr>
          <w:rFonts w:ascii="Times New Roman" w:hAnsi="Times New Roman"/>
          <w:sz w:val="24"/>
          <w:szCs w:val="28"/>
        </w:rPr>
      </w:pPr>
    </w:p>
    <w:p w14:paraId="39B3B7C8" w14:textId="77777777" w:rsidR="00896FFC" w:rsidRPr="00F0595E" w:rsidRDefault="00896FFC" w:rsidP="00896FFC">
      <w:pPr>
        <w:jc w:val="center"/>
        <w:rPr>
          <w:rFonts w:ascii="Times New Roman" w:hAnsi="Times New Roman"/>
          <w:b/>
          <w:sz w:val="28"/>
          <w:szCs w:val="28"/>
        </w:rPr>
      </w:pPr>
      <w:r w:rsidRPr="00F0595E">
        <w:rPr>
          <w:rFonts w:ascii="Times New Roman" w:hAnsi="Times New Roman"/>
          <w:b/>
          <w:sz w:val="28"/>
          <w:szCs w:val="28"/>
        </w:rPr>
        <w:lastRenderedPageBreak/>
        <w:t>Тематика Заседаний Ш</w:t>
      </w:r>
      <w:r w:rsidR="00DC7767">
        <w:rPr>
          <w:rFonts w:ascii="Times New Roman" w:hAnsi="Times New Roman"/>
          <w:b/>
          <w:sz w:val="28"/>
          <w:szCs w:val="28"/>
        </w:rPr>
        <w:t>МО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7305"/>
      </w:tblGrid>
      <w:tr w:rsidR="00896FFC" w:rsidRPr="0002602B" w14:paraId="0272DBC1" w14:textId="77777777" w:rsidTr="00B325DF">
        <w:trPr>
          <w:trHeight w:val="468"/>
        </w:trPr>
        <w:tc>
          <w:tcPr>
            <w:tcW w:w="2641" w:type="dxa"/>
            <w:shd w:val="clear" w:color="auto" w:fill="auto"/>
          </w:tcPr>
          <w:p w14:paraId="3E9E5909" w14:textId="77777777" w:rsidR="00896FFC" w:rsidRPr="00B325DF" w:rsidRDefault="00896FFC" w:rsidP="00B325DF">
            <w:pPr>
              <w:pStyle w:val="Standard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B325DF">
              <w:rPr>
                <w:rFonts w:cs="Times New Roman"/>
                <w:b/>
                <w:szCs w:val="28"/>
              </w:rPr>
              <w:t>Сроки</w:t>
            </w:r>
            <w:proofErr w:type="spellEnd"/>
          </w:p>
        </w:tc>
        <w:tc>
          <w:tcPr>
            <w:tcW w:w="7305" w:type="dxa"/>
            <w:shd w:val="clear" w:color="auto" w:fill="auto"/>
          </w:tcPr>
          <w:p w14:paraId="5BCA7EE4" w14:textId="77777777" w:rsidR="00896FFC" w:rsidRPr="00B325DF" w:rsidRDefault="00896FFC" w:rsidP="00B325DF">
            <w:pPr>
              <w:pStyle w:val="Standard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B325DF">
              <w:rPr>
                <w:rFonts w:cs="Times New Roman"/>
                <w:b/>
                <w:szCs w:val="28"/>
              </w:rPr>
              <w:t>Тема</w:t>
            </w:r>
            <w:proofErr w:type="spellEnd"/>
            <w:r w:rsidRPr="00B325DF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b/>
                <w:szCs w:val="28"/>
              </w:rPr>
              <w:t>заседания</w:t>
            </w:r>
            <w:proofErr w:type="spellEnd"/>
          </w:p>
        </w:tc>
      </w:tr>
      <w:tr w:rsidR="00896FFC" w:rsidRPr="0002602B" w14:paraId="6549E4AB" w14:textId="77777777" w:rsidTr="00B325DF">
        <w:tc>
          <w:tcPr>
            <w:tcW w:w="2641" w:type="dxa"/>
            <w:shd w:val="clear" w:color="auto" w:fill="auto"/>
            <w:hideMark/>
          </w:tcPr>
          <w:p w14:paraId="0B65364F" w14:textId="77777777" w:rsidR="00896FFC" w:rsidRPr="00B325DF" w:rsidRDefault="00896FFC" w:rsidP="00B325DF">
            <w:pPr>
              <w:pStyle w:val="Standard"/>
              <w:snapToGrid w:val="0"/>
              <w:rPr>
                <w:rFonts w:cs="Times New Roman"/>
                <w:szCs w:val="28"/>
                <w:lang w:val="ru-RU"/>
              </w:rPr>
            </w:pPr>
            <w:r w:rsidRPr="00B325DF">
              <w:rPr>
                <w:rFonts w:cs="Times New Roman"/>
                <w:szCs w:val="28"/>
                <w:lang w:val="ru-RU"/>
              </w:rPr>
              <w:t>Август</w:t>
            </w:r>
          </w:p>
        </w:tc>
        <w:tc>
          <w:tcPr>
            <w:tcW w:w="7305" w:type="dxa"/>
            <w:shd w:val="clear" w:color="auto" w:fill="auto"/>
          </w:tcPr>
          <w:p w14:paraId="44E13B36" w14:textId="5C960B23" w:rsidR="00DC7767" w:rsidRPr="00B325DF" w:rsidRDefault="00DC7767" w:rsidP="00B325DF">
            <w:pPr>
              <w:pStyle w:val="Standard"/>
              <w:snapToGrid w:val="0"/>
              <w:rPr>
                <w:rFonts w:cs="Times New Roman"/>
                <w:szCs w:val="28"/>
                <w:lang w:val="ru-RU"/>
              </w:rPr>
            </w:pPr>
            <w:r w:rsidRPr="00B325DF">
              <w:rPr>
                <w:rFonts w:cs="Times New Roman"/>
                <w:szCs w:val="28"/>
                <w:lang w:val="ru-RU"/>
              </w:rPr>
              <w:t xml:space="preserve">     1.</w:t>
            </w:r>
            <w:proofErr w:type="spellStart"/>
            <w:r w:rsidR="00896FFC" w:rsidRPr="00B325DF">
              <w:rPr>
                <w:rFonts w:cs="Times New Roman"/>
                <w:szCs w:val="28"/>
              </w:rPr>
              <w:t>Анализ</w:t>
            </w:r>
            <w:proofErr w:type="spellEnd"/>
            <w:r w:rsidR="00896FFC"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="00896FFC" w:rsidRPr="00B325DF">
              <w:rPr>
                <w:rFonts w:cs="Times New Roman"/>
                <w:szCs w:val="28"/>
              </w:rPr>
              <w:t>работы</w:t>
            </w:r>
            <w:proofErr w:type="spellEnd"/>
            <w:r w:rsidR="00896FFC"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proofErr w:type="gramStart"/>
            <w:r w:rsidR="00896FFC" w:rsidRPr="00B325DF">
              <w:rPr>
                <w:rFonts w:cs="Times New Roman"/>
                <w:szCs w:val="28"/>
              </w:rPr>
              <w:t>за</w:t>
            </w:r>
            <w:proofErr w:type="spellEnd"/>
            <w:r w:rsidR="00896FFC" w:rsidRPr="00B325DF">
              <w:rPr>
                <w:rFonts w:cs="Times New Roman"/>
                <w:szCs w:val="28"/>
              </w:rPr>
              <w:t xml:space="preserve"> </w:t>
            </w:r>
            <w:r w:rsidR="00890213">
              <w:rPr>
                <w:rFonts w:cs="Times New Roman"/>
                <w:szCs w:val="28"/>
                <w:lang w:val="ru-RU"/>
              </w:rPr>
              <w:t xml:space="preserve"> прошлый</w:t>
            </w:r>
            <w:proofErr w:type="gramEnd"/>
            <w:r w:rsidR="00890213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="00896FFC" w:rsidRPr="00B325DF">
              <w:rPr>
                <w:rFonts w:cs="Times New Roman"/>
                <w:szCs w:val="28"/>
              </w:rPr>
              <w:t>уч</w:t>
            </w:r>
            <w:proofErr w:type="spellEnd"/>
            <w:r w:rsidR="00896FFC" w:rsidRPr="00B325DF">
              <w:rPr>
                <w:rFonts w:cs="Times New Roman"/>
                <w:szCs w:val="28"/>
              </w:rPr>
              <w:t>.</w:t>
            </w:r>
            <w:r w:rsidRPr="00B325DF">
              <w:rPr>
                <w:rFonts w:cs="Times New Roman"/>
                <w:szCs w:val="28"/>
                <w:lang w:val="ru-RU"/>
              </w:rPr>
              <w:t>год</w:t>
            </w:r>
          </w:p>
          <w:p w14:paraId="0FA94E2B" w14:textId="2F98F755" w:rsidR="00DC7767" w:rsidRPr="00B325DF" w:rsidRDefault="00DC7767" w:rsidP="00B325DF">
            <w:pPr>
              <w:pStyle w:val="Standard"/>
              <w:snapToGrid w:val="0"/>
              <w:rPr>
                <w:rFonts w:cs="Times New Roman"/>
                <w:szCs w:val="28"/>
                <w:lang w:val="ru-RU"/>
              </w:rPr>
            </w:pPr>
            <w:r w:rsidRPr="00B325DF">
              <w:rPr>
                <w:rFonts w:cs="Times New Roman"/>
                <w:szCs w:val="28"/>
                <w:lang w:val="ru-RU"/>
              </w:rPr>
              <w:t xml:space="preserve">     2. Анализ результатов ОГЭ и </w:t>
            </w:r>
            <w:proofErr w:type="gramStart"/>
            <w:r w:rsidRPr="00B325DF">
              <w:rPr>
                <w:rFonts w:cs="Times New Roman"/>
                <w:szCs w:val="28"/>
                <w:lang w:val="ru-RU"/>
              </w:rPr>
              <w:t>ЕГЭ  в</w:t>
            </w:r>
            <w:proofErr w:type="gramEnd"/>
            <w:r w:rsidRPr="00B325DF">
              <w:rPr>
                <w:rFonts w:cs="Times New Roman"/>
                <w:szCs w:val="28"/>
                <w:lang w:val="ru-RU"/>
              </w:rPr>
              <w:t xml:space="preserve"> учебном году.</w:t>
            </w:r>
          </w:p>
          <w:p w14:paraId="6D287DB8" w14:textId="77777777" w:rsidR="00DC7767" w:rsidRPr="00B325DF" w:rsidRDefault="00DC7767" w:rsidP="00B325DF">
            <w:pPr>
              <w:pStyle w:val="Standard"/>
              <w:snapToGrid w:val="0"/>
              <w:rPr>
                <w:rFonts w:cs="Times New Roman"/>
                <w:szCs w:val="28"/>
                <w:lang w:val="ru-RU"/>
              </w:rPr>
            </w:pPr>
          </w:p>
          <w:p w14:paraId="456BDB3A" w14:textId="77777777" w:rsidR="00896FFC" w:rsidRPr="00B325DF" w:rsidRDefault="00DC7767" w:rsidP="00D002EF">
            <w:pPr>
              <w:pStyle w:val="Standard"/>
              <w:rPr>
                <w:rFonts w:cs="Times New Roman"/>
                <w:szCs w:val="28"/>
              </w:rPr>
            </w:pPr>
            <w:r w:rsidRPr="00B325DF">
              <w:rPr>
                <w:rFonts w:cs="Times New Roman"/>
                <w:szCs w:val="28"/>
              </w:rPr>
              <w:t xml:space="preserve">    </w:t>
            </w:r>
            <w:r w:rsidRPr="00B325DF">
              <w:rPr>
                <w:rFonts w:cs="Times New Roman"/>
                <w:szCs w:val="28"/>
                <w:lang w:val="ru-RU"/>
              </w:rPr>
              <w:t>3</w:t>
            </w:r>
            <w:r w:rsidR="00896FFC" w:rsidRPr="00B325DF">
              <w:rPr>
                <w:rFonts w:cs="Times New Roman"/>
                <w:szCs w:val="28"/>
              </w:rPr>
              <w:t xml:space="preserve">. </w:t>
            </w:r>
            <w:proofErr w:type="spellStart"/>
            <w:r w:rsidR="00896FFC" w:rsidRPr="00B325DF">
              <w:rPr>
                <w:rFonts w:cs="Times New Roman"/>
                <w:szCs w:val="28"/>
              </w:rPr>
              <w:t>Утверждение</w:t>
            </w:r>
            <w:proofErr w:type="spellEnd"/>
            <w:r w:rsidR="00896FFC"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="00896FFC" w:rsidRPr="00B325DF">
              <w:rPr>
                <w:rFonts w:cs="Times New Roman"/>
                <w:szCs w:val="28"/>
              </w:rPr>
              <w:t>плана</w:t>
            </w:r>
            <w:proofErr w:type="spellEnd"/>
            <w:r w:rsidR="00896FFC"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="00896FFC" w:rsidRPr="00B325DF">
              <w:rPr>
                <w:rFonts w:cs="Times New Roman"/>
                <w:szCs w:val="28"/>
              </w:rPr>
              <w:t>работы</w:t>
            </w:r>
            <w:proofErr w:type="spellEnd"/>
            <w:r w:rsidR="00896FFC"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="00896FFC" w:rsidRPr="00B325DF">
              <w:rPr>
                <w:rFonts w:cs="Times New Roman"/>
                <w:szCs w:val="28"/>
              </w:rPr>
              <w:t>на</w:t>
            </w:r>
            <w:proofErr w:type="spellEnd"/>
            <w:r w:rsidR="00896FFC"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="00896FFC" w:rsidRPr="00B325DF">
              <w:rPr>
                <w:rFonts w:cs="Times New Roman"/>
                <w:szCs w:val="28"/>
              </w:rPr>
              <w:t>новый</w:t>
            </w:r>
            <w:proofErr w:type="spellEnd"/>
            <w:r w:rsidR="00896FFC"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="00896FFC" w:rsidRPr="00B325DF">
              <w:rPr>
                <w:rFonts w:cs="Times New Roman"/>
                <w:szCs w:val="28"/>
              </w:rPr>
              <w:t>учебный</w:t>
            </w:r>
            <w:proofErr w:type="spellEnd"/>
            <w:r w:rsidR="00896FFC"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="00896FFC" w:rsidRPr="00B325DF">
              <w:rPr>
                <w:rFonts w:cs="Times New Roman"/>
                <w:szCs w:val="28"/>
              </w:rPr>
              <w:t>год</w:t>
            </w:r>
            <w:proofErr w:type="spellEnd"/>
            <w:r w:rsidR="00896FFC" w:rsidRPr="00B325DF">
              <w:rPr>
                <w:rFonts w:cs="Times New Roman"/>
                <w:szCs w:val="28"/>
              </w:rPr>
              <w:t>.</w:t>
            </w:r>
          </w:p>
          <w:p w14:paraId="55C622C0" w14:textId="77777777" w:rsidR="00896FFC" w:rsidRPr="00B325DF" w:rsidRDefault="00896FFC" w:rsidP="00D002EF">
            <w:pPr>
              <w:pStyle w:val="Standard"/>
              <w:rPr>
                <w:rFonts w:cs="Times New Roman"/>
                <w:szCs w:val="28"/>
              </w:rPr>
            </w:pPr>
            <w:r w:rsidRPr="00B325DF">
              <w:rPr>
                <w:rFonts w:cs="Times New Roman"/>
                <w:szCs w:val="28"/>
              </w:rPr>
              <w:t xml:space="preserve">   </w:t>
            </w:r>
          </w:p>
          <w:p w14:paraId="2D30020F" w14:textId="77777777" w:rsidR="00DC7767" w:rsidRPr="00B325DF" w:rsidRDefault="00DC7767" w:rsidP="00B325DF">
            <w:pPr>
              <w:pStyle w:val="Standard"/>
              <w:numPr>
                <w:ilvl w:val="0"/>
                <w:numId w:val="22"/>
              </w:numPr>
              <w:rPr>
                <w:rFonts w:cs="Times New Roman"/>
                <w:szCs w:val="28"/>
              </w:rPr>
            </w:pPr>
            <w:proofErr w:type="spellStart"/>
            <w:r w:rsidRPr="00B325DF">
              <w:rPr>
                <w:rFonts w:cs="Times New Roman"/>
                <w:szCs w:val="28"/>
              </w:rPr>
              <w:t>Корректировка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и </w:t>
            </w:r>
            <w:proofErr w:type="spellStart"/>
            <w:r w:rsidRPr="00B325DF">
              <w:rPr>
                <w:rFonts w:cs="Times New Roman"/>
                <w:szCs w:val="28"/>
              </w:rPr>
              <w:t>утверждение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рабочих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программ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учителей</w:t>
            </w:r>
            <w:proofErr w:type="spellEnd"/>
          </w:p>
          <w:p w14:paraId="25CBB8EA" w14:textId="77777777" w:rsidR="00DC7767" w:rsidRPr="00B325DF" w:rsidRDefault="00DC7767" w:rsidP="00B325DF">
            <w:pPr>
              <w:pStyle w:val="Standard"/>
              <w:numPr>
                <w:ilvl w:val="0"/>
                <w:numId w:val="22"/>
              </w:numPr>
              <w:rPr>
                <w:rFonts w:cs="Times New Roman"/>
                <w:szCs w:val="28"/>
              </w:rPr>
            </w:pPr>
            <w:proofErr w:type="spellStart"/>
            <w:r>
              <w:t>Обсуждение</w:t>
            </w:r>
            <w:proofErr w:type="spellEnd"/>
            <w:r>
              <w:t xml:space="preserve"> </w:t>
            </w:r>
            <w:proofErr w:type="spellStart"/>
            <w:r>
              <w:t>опубликованных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сайте</w:t>
            </w:r>
            <w:proofErr w:type="spellEnd"/>
            <w:r>
              <w:t xml:space="preserve"> ФИПИ </w:t>
            </w:r>
            <w:proofErr w:type="spellStart"/>
            <w:r>
              <w:t>направлений</w:t>
            </w:r>
            <w:proofErr w:type="spellEnd"/>
            <w:r>
              <w:t xml:space="preserve"> </w:t>
            </w:r>
            <w:proofErr w:type="spellStart"/>
            <w:r>
              <w:t>итогового</w:t>
            </w:r>
            <w:proofErr w:type="spellEnd"/>
            <w:r>
              <w:t xml:space="preserve"> </w:t>
            </w:r>
            <w:proofErr w:type="spellStart"/>
            <w:r>
              <w:t>сочинения</w:t>
            </w:r>
            <w:proofErr w:type="spellEnd"/>
            <w:r>
              <w:t xml:space="preserve"> в 11 </w:t>
            </w:r>
            <w:proofErr w:type="spellStart"/>
            <w:r>
              <w:t>классе</w:t>
            </w:r>
            <w:proofErr w:type="spellEnd"/>
            <w:r>
              <w:t xml:space="preserve">. </w:t>
            </w:r>
            <w:proofErr w:type="spellStart"/>
            <w:r>
              <w:t>Планирование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подготовке</w:t>
            </w:r>
            <w:proofErr w:type="spellEnd"/>
            <w:r>
              <w:t xml:space="preserve"> к </w:t>
            </w:r>
            <w:proofErr w:type="spellStart"/>
            <w:r>
              <w:t>написанию</w:t>
            </w:r>
            <w:proofErr w:type="spellEnd"/>
            <w:r>
              <w:t xml:space="preserve"> </w:t>
            </w:r>
            <w:proofErr w:type="spellStart"/>
            <w:r>
              <w:t>итогового</w:t>
            </w:r>
            <w:proofErr w:type="spellEnd"/>
            <w:r>
              <w:t xml:space="preserve"> </w:t>
            </w:r>
            <w:proofErr w:type="spellStart"/>
            <w:r>
              <w:t>сочинения</w:t>
            </w:r>
            <w:proofErr w:type="spellEnd"/>
            <w:r>
              <w:t>.</w:t>
            </w:r>
          </w:p>
          <w:p w14:paraId="1381BD15" w14:textId="77777777" w:rsidR="00896FFC" w:rsidRPr="00B325DF" w:rsidRDefault="00896FFC" w:rsidP="00B325DF">
            <w:pPr>
              <w:pStyle w:val="Standard"/>
              <w:numPr>
                <w:ilvl w:val="0"/>
                <w:numId w:val="22"/>
              </w:numPr>
              <w:rPr>
                <w:rFonts w:cs="Times New Roman"/>
                <w:szCs w:val="28"/>
              </w:rPr>
            </w:pPr>
            <w:proofErr w:type="spellStart"/>
            <w:r w:rsidRPr="00B325DF">
              <w:rPr>
                <w:rFonts w:cs="Times New Roman"/>
                <w:szCs w:val="28"/>
              </w:rPr>
              <w:t>Утверждение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тем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по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самообразованию</w:t>
            </w:r>
            <w:proofErr w:type="spellEnd"/>
            <w:r w:rsidRPr="00B325DF">
              <w:rPr>
                <w:rFonts w:cs="Times New Roman"/>
                <w:szCs w:val="28"/>
              </w:rPr>
              <w:t>.</w:t>
            </w:r>
          </w:p>
          <w:p w14:paraId="733F7A76" w14:textId="77777777" w:rsidR="00896FFC" w:rsidRPr="00B325DF" w:rsidRDefault="00896FFC" w:rsidP="00DC7767">
            <w:pPr>
              <w:pStyle w:val="Standard"/>
              <w:rPr>
                <w:rFonts w:cs="Times New Roman"/>
                <w:szCs w:val="28"/>
              </w:rPr>
            </w:pPr>
          </w:p>
        </w:tc>
      </w:tr>
      <w:tr w:rsidR="00896FFC" w:rsidRPr="0002602B" w14:paraId="58C1D248" w14:textId="77777777" w:rsidTr="00B325DF">
        <w:trPr>
          <w:trHeight w:val="3298"/>
        </w:trPr>
        <w:tc>
          <w:tcPr>
            <w:tcW w:w="2641" w:type="dxa"/>
            <w:shd w:val="clear" w:color="auto" w:fill="auto"/>
            <w:hideMark/>
          </w:tcPr>
          <w:p w14:paraId="5ED67239" w14:textId="77777777" w:rsidR="00896FFC" w:rsidRPr="00B325DF" w:rsidRDefault="00896FFC" w:rsidP="00B325DF">
            <w:pPr>
              <w:pStyle w:val="Standard"/>
              <w:snapToGrid w:val="0"/>
              <w:rPr>
                <w:rFonts w:cs="Times New Roman"/>
                <w:szCs w:val="28"/>
              </w:rPr>
            </w:pPr>
            <w:proofErr w:type="spellStart"/>
            <w:r w:rsidRPr="00B325DF">
              <w:rPr>
                <w:rFonts w:cs="Times New Roman"/>
                <w:szCs w:val="28"/>
              </w:rPr>
              <w:t>Сентябрь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- </w:t>
            </w:r>
            <w:proofErr w:type="spellStart"/>
            <w:r w:rsidRPr="00B325DF">
              <w:rPr>
                <w:rFonts w:cs="Times New Roman"/>
                <w:szCs w:val="28"/>
              </w:rPr>
              <w:t>октябрь</w:t>
            </w:r>
            <w:proofErr w:type="spellEnd"/>
          </w:p>
        </w:tc>
        <w:tc>
          <w:tcPr>
            <w:tcW w:w="7305" w:type="dxa"/>
            <w:shd w:val="clear" w:color="auto" w:fill="auto"/>
          </w:tcPr>
          <w:p w14:paraId="63E8E972" w14:textId="77777777" w:rsidR="00896FFC" w:rsidRPr="00B325DF" w:rsidRDefault="00DC7767" w:rsidP="00D002EF">
            <w:pPr>
              <w:pStyle w:val="Standard"/>
              <w:rPr>
                <w:rFonts w:cs="Times New Roman"/>
                <w:szCs w:val="28"/>
              </w:rPr>
            </w:pPr>
            <w:r w:rsidRPr="00B325DF">
              <w:rPr>
                <w:rFonts w:cs="Times New Roman"/>
                <w:szCs w:val="28"/>
              </w:rPr>
              <w:t xml:space="preserve">    </w:t>
            </w:r>
            <w:r w:rsidR="00896FFC" w:rsidRPr="00B325DF">
              <w:rPr>
                <w:rFonts w:cs="Times New Roman"/>
                <w:szCs w:val="28"/>
              </w:rPr>
              <w:t xml:space="preserve"> </w:t>
            </w:r>
          </w:p>
          <w:p w14:paraId="7950941A" w14:textId="77777777" w:rsidR="00896FFC" w:rsidRPr="00B325DF" w:rsidRDefault="00896FFC" w:rsidP="00B325DF">
            <w:pPr>
              <w:pStyle w:val="Standard"/>
              <w:numPr>
                <w:ilvl w:val="0"/>
                <w:numId w:val="24"/>
              </w:numPr>
              <w:rPr>
                <w:rFonts w:cs="Times New Roman"/>
                <w:szCs w:val="28"/>
              </w:rPr>
            </w:pPr>
            <w:proofErr w:type="spellStart"/>
            <w:r w:rsidRPr="00B325DF">
              <w:rPr>
                <w:rFonts w:cs="Times New Roman"/>
                <w:szCs w:val="28"/>
              </w:rPr>
              <w:t>Качество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знаний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учащихся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5</w:t>
            </w:r>
            <w:r w:rsidRPr="00B325DF">
              <w:rPr>
                <w:rFonts w:cs="Times New Roman"/>
                <w:szCs w:val="28"/>
                <w:lang w:val="ru-RU"/>
              </w:rPr>
              <w:t xml:space="preserve">- </w:t>
            </w:r>
            <w:r w:rsidRPr="00B325DF">
              <w:rPr>
                <w:rFonts w:cs="Times New Roman"/>
                <w:szCs w:val="28"/>
              </w:rPr>
              <w:t xml:space="preserve">10  </w:t>
            </w:r>
            <w:proofErr w:type="spellStart"/>
            <w:r w:rsidRPr="00B325DF">
              <w:rPr>
                <w:rFonts w:cs="Times New Roman"/>
                <w:szCs w:val="28"/>
              </w:rPr>
              <w:t>классов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B325DF">
              <w:rPr>
                <w:rFonts w:cs="Times New Roman"/>
                <w:szCs w:val="28"/>
              </w:rPr>
              <w:t>Проблемы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преемственност</w:t>
            </w:r>
            <w:proofErr w:type="spellEnd"/>
            <w:r w:rsidRPr="00B325DF">
              <w:rPr>
                <w:rFonts w:cs="Times New Roman"/>
                <w:szCs w:val="28"/>
                <w:lang w:val="ru-RU"/>
              </w:rPr>
              <w:t>и.</w:t>
            </w:r>
          </w:p>
          <w:p w14:paraId="234E938C" w14:textId="77777777" w:rsidR="00896FFC" w:rsidRPr="00B325DF" w:rsidRDefault="00896FFC" w:rsidP="00B325DF">
            <w:pPr>
              <w:pStyle w:val="Standard"/>
              <w:ind w:left="142"/>
              <w:rPr>
                <w:rFonts w:cs="Times New Roman"/>
                <w:szCs w:val="28"/>
              </w:rPr>
            </w:pPr>
          </w:p>
          <w:p w14:paraId="187F1D21" w14:textId="77777777" w:rsidR="00896FFC" w:rsidRPr="00B325DF" w:rsidRDefault="00896FFC" w:rsidP="00B325DF">
            <w:pPr>
              <w:pStyle w:val="Standard"/>
              <w:numPr>
                <w:ilvl w:val="0"/>
                <w:numId w:val="24"/>
              </w:numPr>
              <w:rPr>
                <w:rFonts w:cs="Times New Roman"/>
                <w:szCs w:val="28"/>
              </w:rPr>
            </w:pPr>
            <w:r w:rsidRPr="00B325DF">
              <w:rPr>
                <w:rFonts w:cs="Times New Roman"/>
                <w:color w:val="000000"/>
                <w:szCs w:val="28"/>
                <w:lang w:val="ru-RU"/>
              </w:rPr>
              <w:t xml:space="preserve">Методические достижения учителей русского языка и </w:t>
            </w:r>
            <w:proofErr w:type="gramStart"/>
            <w:r w:rsidRPr="00B325DF">
              <w:rPr>
                <w:rFonts w:cs="Times New Roman"/>
                <w:color w:val="000000"/>
                <w:szCs w:val="28"/>
                <w:lang w:val="ru-RU"/>
              </w:rPr>
              <w:t xml:space="preserve">литературы </w:t>
            </w:r>
            <w:r w:rsidRPr="00B325DF">
              <w:rPr>
                <w:rFonts w:cs="Times New Roman"/>
                <w:szCs w:val="28"/>
                <w:lang w:val="ru-RU"/>
              </w:rPr>
              <w:t xml:space="preserve"> (</w:t>
            </w:r>
            <w:proofErr w:type="gramEnd"/>
            <w:r w:rsidRPr="00B325DF">
              <w:rPr>
                <w:rFonts w:cs="Times New Roman"/>
                <w:szCs w:val="28"/>
                <w:lang w:val="ru-RU"/>
              </w:rPr>
              <w:t xml:space="preserve"> о личном участии в проф. конкурсах, участие и результативность  уч-ся в районных и республиканских  конкурсах)</w:t>
            </w:r>
          </w:p>
          <w:p w14:paraId="5F8D4876" w14:textId="77777777" w:rsidR="00896FFC" w:rsidRPr="00B325DF" w:rsidRDefault="00896FFC" w:rsidP="00B325DF">
            <w:pPr>
              <w:pStyle w:val="Standard"/>
              <w:numPr>
                <w:ilvl w:val="0"/>
                <w:numId w:val="24"/>
              </w:numPr>
              <w:rPr>
                <w:rFonts w:cs="Times New Roman"/>
                <w:szCs w:val="28"/>
                <w:lang w:val="ru-RU"/>
              </w:rPr>
            </w:pPr>
            <w:r w:rsidRPr="00B325DF">
              <w:rPr>
                <w:rFonts w:cs="Times New Roman"/>
                <w:szCs w:val="28"/>
                <w:lang w:val="ru-RU"/>
              </w:rPr>
              <w:t>Подготовка к итоговому сочинению в 11 классе</w:t>
            </w:r>
          </w:p>
          <w:p w14:paraId="4A21D007" w14:textId="77777777" w:rsidR="00896FFC" w:rsidRPr="00B325DF" w:rsidRDefault="00896FFC" w:rsidP="00B325DF">
            <w:pPr>
              <w:pStyle w:val="Standard"/>
              <w:numPr>
                <w:ilvl w:val="0"/>
                <w:numId w:val="24"/>
              </w:numPr>
              <w:rPr>
                <w:rFonts w:cs="Times New Roman"/>
                <w:szCs w:val="28"/>
                <w:lang w:val="ru-RU"/>
              </w:rPr>
            </w:pPr>
            <w:proofErr w:type="spellStart"/>
            <w:r w:rsidRPr="00B325DF">
              <w:rPr>
                <w:rFonts w:eastAsia="Calibri"/>
              </w:rPr>
              <w:t>Утверждение</w:t>
            </w:r>
            <w:proofErr w:type="spellEnd"/>
            <w:r w:rsidRPr="00B325DF">
              <w:rPr>
                <w:rFonts w:eastAsia="Calibri"/>
              </w:rPr>
              <w:t xml:space="preserve"> </w:t>
            </w:r>
            <w:proofErr w:type="spellStart"/>
            <w:r w:rsidRPr="00B325DF">
              <w:rPr>
                <w:rFonts w:eastAsia="Calibri"/>
              </w:rPr>
              <w:t>заданий</w:t>
            </w:r>
            <w:proofErr w:type="spellEnd"/>
            <w:r w:rsidRPr="00B325DF">
              <w:rPr>
                <w:rFonts w:eastAsia="Calibri"/>
              </w:rPr>
              <w:t xml:space="preserve"> </w:t>
            </w:r>
            <w:proofErr w:type="spellStart"/>
            <w:r w:rsidRPr="00B325DF">
              <w:rPr>
                <w:rFonts w:eastAsia="Calibri"/>
              </w:rPr>
              <w:t>для</w:t>
            </w:r>
            <w:proofErr w:type="spellEnd"/>
            <w:r w:rsidRPr="00B325DF">
              <w:rPr>
                <w:rFonts w:eastAsia="Calibri"/>
              </w:rPr>
              <w:t xml:space="preserve"> </w:t>
            </w:r>
            <w:proofErr w:type="spellStart"/>
            <w:r w:rsidRPr="00B325DF">
              <w:rPr>
                <w:rFonts w:eastAsia="Calibri"/>
              </w:rPr>
              <w:t>входной</w:t>
            </w:r>
            <w:proofErr w:type="spellEnd"/>
            <w:r w:rsidRPr="00B325DF">
              <w:rPr>
                <w:rFonts w:eastAsia="Calibri"/>
              </w:rPr>
              <w:t xml:space="preserve">  </w:t>
            </w:r>
            <w:proofErr w:type="spellStart"/>
            <w:r w:rsidRPr="00B325DF">
              <w:rPr>
                <w:rFonts w:eastAsia="Calibri"/>
              </w:rPr>
              <w:t>диагностики</w:t>
            </w:r>
            <w:proofErr w:type="spellEnd"/>
            <w:r w:rsidRPr="00B325DF">
              <w:rPr>
                <w:rFonts w:eastAsia="Calibri"/>
              </w:rPr>
              <w:t xml:space="preserve">  </w:t>
            </w:r>
            <w:proofErr w:type="spellStart"/>
            <w:r w:rsidRPr="00B325DF">
              <w:rPr>
                <w:rFonts w:eastAsia="Calibri"/>
              </w:rPr>
              <w:t>по</w:t>
            </w:r>
            <w:proofErr w:type="spellEnd"/>
            <w:r w:rsidRPr="00B325DF">
              <w:rPr>
                <w:rFonts w:eastAsia="Calibri"/>
              </w:rPr>
              <w:t xml:space="preserve"> </w:t>
            </w:r>
            <w:proofErr w:type="spellStart"/>
            <w:r w:rsidRPr="00B325DF">
              <w:rPr>
                <w:rFonts w:eastAsia="Calibri"/>
              </w:rPr>
              <w:t>предметам</w:t>
            </w:r>
            <w:proofErr w:type="spellEnd"/>
            <w:r w:rsidRPr="00B325DF">
              <w:rPr>
                <w:rFonts w:eastAsia="Calibri"/>
              </w:rPr>
              <w:t>.</w:t>
            </w:r>
          </w:p>
          <w:p w14:paraId="0E366B5F" w14:textId="77777777" w:rsidR="00F06FB0" w:rsidRPr="00B325DF" w:rsidRDefault="00F06FB0" w:rsidP="00B325DF">
            <w:pPr>
              <w:pStyle w:val="Standard"/>
              <w:numPr>
                <w:ilvl w:val="0"/>
                <w:numId w:val="24"/>
              </w:numPr>
              <w:rPr>
                <w:rFonts w:cs="Times New Roman"/>
                <w:szCs w:val="28"/>
                <w:lang w:val="ru-RU"/>
              </w:rPr>
            </w:pPr>
            <w:r w:rsidRPr="00B325DF">
              <w:rPr>
                <w:rFonts w:cs="Times New Roman"/>
                <w:szCs w:val="28"/>
                <w:lang w:val="ru-RU"/>
              </w:rPr>
              <w:t>Выявление обучающихся «группы риска», составление плана работы с данными обучающимися.</w:t>
            </w:r>
          </w:p>
        </w:tc>
      </w:tr>
      <w:tr w:rsidR="00896FFC" w:rsidRPr="0002602B" w14:paraId="3B53E11D" w14:textId="77777777" w:rsidTr="00B325DF">
        <w:trPr>
          <w:trHeight w:val="2208"/>
        </w:trPr>
        <w:tc>
          <w:tcPr>
            <w:tcW w:w="2641" w:type="dxa"/>
            <w:shd w:val="clear" w:color="auto" w:fill="auto"/>
            <w:hideMark/>
          </w:tcPr>
          <w:p w14:paraId="1EAD0BE5" w14:textId="77777777" w:rsidR="00896FFC" w:rsidRPr="00B325DF" w:rsidRDefault="00896FFC" w:rsidP="00B325DF">
            <w:pPr>
              <w:pStyle w:val="Standard"/>
              <w:snapToGrid w:val="0"/>
              <w:rPr>
                <w:rFonts w:cs="Times New Roman"/>
                <w:szCs w:val="28"/>
              </w:rPr>
            </w:pPr>
            <w:proofErr w:type="spellStart"/>
            <w:r w:rsidRPr="00B325DF">
              <w:rPr>
                <w:rFonts w:cs="Times New Roman"/>
                <w:szCs w:val="28"/>
              </w:rPr>
              <w:t>Ноябрь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- </w:t>
            </w:r>
            <w:proofErr w:type="spellStart"/>
            <w:r w:rsidRPr="00B325DF">
              <w:rPr>
                <w:rFonts w:cs="Times New Roman"/>
                <w:szCs w:val="28"/>
              </w:rPr>
              <w:t>декабрь</w:t>
            </w:r>
            <w:proofErr w:type="spellEnd"/>
          </w:p>
        </w:tc>
        <w:tc>
          <w:tcPr>
            <w:tcW w:w="7305" w:type="dxa"/>
            <w:shd w:val="clear" w:color="auto" w:fill="auto"/>
            <w:hideMark/>
          </w:tcPr>
          <w:p w14:paraId="6FAE0DB4" w14:textId="77777777" w:rsidR="00896FFC" w:rsidRPr="00B325DF" w:rsidRDefault="00896FFC" w:rsidP="00D002EF">
            <w:pPr>
              <w:pStyle w:val="Standard"/>
              <w:rPr>
                <w:rFonts w:cs="Times New Roman"/>
                <w:szCs w:val="28"/>
              </w:rPr>
            </w:pPr>
            <w:r w:rsidRPr="00B325DF">
              <w:rPr>
                <w:rFonts w:cs="Times New Roman"/>
                <w:szCs w:val="28"/>
              </w:rPr>
              <w:t xml:space="preserve">      1. </w:t>
            </w:r>
            <w:proofErr w:type="spellStart"/>
            <w:r w:rsidRPr="00B325DF">
              <w:rPr>
                <w:rFonts w:cs="Times New Roman"/>
                <w:szCs w:val="28"/>
              </w:rPr>
              <w:t>Итоги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школьного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тура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предметных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олимпиад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r w:rsidRPr="00B325DF">
              <w:rPr>
                <w:rFonts w:cs="Times New Roman"/>
                <w:szCs w:val="28"/>
                <w:lang w:val="ru-RU"/>
              </w:rPr>
              <w:t>районных</w:t>
            </w:r>
            <w:r w:rsidRPr="00B325DF">
              <w:rPr>
                <w:rFonts w:cs="Times New Roman"/>
                <w:szCs w:val="28"/>
              </w:rPr>
              <w:t xml:space="preserve">. </w:t>
            </w:r>
            <w:r w:rsidRPr="00B325DF">
              <w:rPr>
                <w:rFonts w:cs="Times New Roman"/>
                <w:szCs w:val="28"/>
                <w:lang w:val="ru-RU"/>
              </w:rPr>
              <w:t>Работа с одаренными детьми.</w:t>
            </w:r>
          </w:p>
          <w:p w14:paraId="0350B778" w14:textId="77777777" w:rsidR="00896FFC" w:rsidRPr="00B325DF" w:rsidRDefault="00896FFC" w:rsidP="00B325DF">
            <w:pPr>
              <w:pStyle w:val="Standard"/>
              <w:numPr>
                <w:ilvl w:val="0"/>
                <w:numId w:val="25"/>
              </w:numPr>
              <w:rPr>
                <w:rFonts w:cs="Times New Roman"/>
                <w:szCs w:val="28"/>
                <w:lang w:val="ru-RU"/>
              </w:rPr>
            </w:pPr>
            <w:r w:rsidRPr="00B325DF">
              <w:rPr>
                <w:rFonts w:cs="Times New Roman"/>
                <w:szCs w:val="28"/>
                <w:lang w:val="ru-RU"/>
              </w:rPr>
              <w:t>Формы проведения промежуточной аттестации</w:t>
            </w:r>
          </w:p>
          <w:p w14:paraId="4A9B1A7C" w14:textId="77777777" w:rsidR="00896FFC" w:rsidRPr="00B325DF" w:rsidRDefault="00896FFC" w:rsidP="00B325DF">
            <w:pPr>
              <w:pStyle w:val="Standard"/>
              <w:numPr>
                <w:ilvl w:val="0"/>
                <w:numId w:val="25"/>
              </w:numPr>
              <w:rPr>
                <w:rFonts w:cs="Times New Roman"/>
                <w:szCs w:val="28"/>
              </w:rPr>
            </w:pPr>
            <w:r w:rsidRPr="00B325DF">
              <w:rPr>
                <w:rFonts w:cs="Times New Roman"/>
                <w:szCs w:val="28"/>
                <w:lang w:val="ru-RU"/>
              </w:rPr>
              <w:t>.  Результаты итогового сочинения</w:t>
            </w:r>
            <w:r w:rsidRPr="00B325DF">
              <w:rPr>
                <w:rFonts w:cs="Times New Roman"/>
                <w:szCs w:val="28"/>
              </w:rPr>
              <w:t xml:space="preserve"> </w:t>
            </w:r>
          </w:p>
        </w:tc>
      </w:tr>
      <w:tr w:rsidR="00896FFC" w:rsidRPr="0002602B" w14:paraId="61C92336" w14:textId="77777777" w:rsidTr="00B325DF">
        <w:tc>
          <w:tcPr>
            <w:tcW w:w="2641" w:type="dxa"/>
            <w:shd w:val="clear" w:color="auto" w:fill="auto"/>
            <w:hideMark/>
          </w:tcPr>
          <w:p w14:paraId="1BEFECC1" w14:textId="77777777" w:rsidR="00896FFC" w:rsidRPr="00B325DF" w:rsidRDefault="00896FFC" w:rsidP="00B325DF">
            <w:pPr>
              <w:pStyle w:val="Standard"/>
              <w:snapToGrid w:val="0"/>
              <w:rPr>
                <w:rFonts w:cs="Times New Roman"/>
                <w:szCs w:val="28"/>
              </w:rPr>
            </w:pPr>
            <w:proofErr w:type="spellStart"/>
            <w:r w:rsidRPr="00B325DF">
              <w:rPr>
                <w:rFonts w:cs="Times New Roman"/>
                <w:szCs w:val="28"/>
              </w:rPr>
              <w:t>Январь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- </w:t>
            </w:r>
            <w:proofErr w:type="spellStart"/>
            <w:r w:rsidRPr="00B325DF">
              <w:rPr>
                <w:rFonts w:cs="Times New Roman"/>
                <w:szCs w:val="28"/>
              </w:rPr>
              <w:t>февраль</w:t>
            </w:r>
            <w:proofErr w:type="spellEnd"/>
          </w:p>
        </w:tc>
        <w:tc>
          <w:tcPr>
            <w:tcW w:w="7305" w:type="dxa"/>
            <w:shd w:val="clear" w:color="auto" w:fill="auto"/>
            <w:hideMark/>
          </w:tcPr>
          <w:p w14:paraId="5E5A6C12" w14:textId="77777777" w:rsidR="00896FFC" w:rsidRPr="00B325DF" w:rsidRDefault="00896FFC" w:rsidP="00D002EF">
            <w:pPr>
              <w:pStyle w:val="Standard"/>
              <w:rPr>
                <w:rFonts w:cs="Times New Roman"/>
                <w:szCs w:val="28"/>
                <w:lang w:val="ru-RU"/>
              </w:rPr>
            </w:pPr>
            <w:r w:rsidRPr="00B325DF">
              <w:rPr>
                <w:rFonts w:cs="Times New Roman"/>
                <w:szCs w:val="28"/>
                <w:lang w:val="ru-RU"/>
              </w:rPr>
              <w:t>1.</w:t>
            </w:r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Подготовка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учащихся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к </w:t>
            </w:r>
            <w:r w:rsidRPr="00B325DF">
              <w:rPr>
                <w:rFonts w:cs="Times New Roman"/>
                <w:szCs w:val="28"/>
                <w:lang w:val="ru-RU"/>
              </w:rPr>
              <w:t>ОГЭ</w:t>
            </w:r>
            <w:r w:rsidR="00F06FB0" w:rsidRPr="00B325DF">
              <w:rPr>
                <w:rFonts w:cs="Times New Roman"/>
                <w:szCs w:val="28"/>
                <w:lang w:val="ru-RU"/>
              </w:rPr>
              <w:t>, ЕГЭ, устному собеседованию по русскому языку.</w:t>
            </w:r>
          </w:p>
          <w:p w14:paraId="4DF0E513" w14:textId="77777777" w:rsidR="00896FFC" w:rsidRPr="00B325DF" w:rsidRDefault="00896FFC" w:rsidP="00D002EF">
            <w:pPr>
              <w:pStyle w:val="Standard"/>
              <w:rPr>
                <w:rFonts w:cs="Times New Roman"/>
                <w:szCs w:val="28"/>
              </w:rPr>
            </w:pPr>
            <w:r w:rsidRPr="00B325DF">
              <w:rPr>
                <w:rFonts w:cs="Times New Roman"/>
                <w:szCs w:val="28"/>
                <w:lang w:val="ru-RU"/>
              </w:rPr>
              <w:t>2.</w:t>
            </w:r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Анализ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результатов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муниципальных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олимпиад</w:t>
            </w:r>
            <w:proofErr w:type="spellEnd"/>
            <w:r w:rsidRPr="00B325DF">
              <w:rPr>
                <w:rFonts w:cs="Times New Roman"/>
                <w:szCs w:val="28"/>
              </w:rPr>
              <w:t>.</w:t>
            </w:r>
          </w:p>
          <w:p w14:paraId="2D90F161" w14:textId="77777777" w:rsidR="00896FFC" w:rsidRPr="00B325DF" w:rsidRDefault="00896FFC" w:rsidP="00D002EF">
            <w:pPr>
              <w:pStyle w:val="Standard"/>
              <w:rPr>
                <w:rFonts w:cs="Times New Roman"/>
                <w:szCs w:val="28"/>
                <w:lang w:val="ru-RU"/>
              </w:rPr>
            </w:pPr>
            <w:r w:rsidRPr="00B325DF">
              <w:rPr>
                <w:rFonts w:cs="Times New Roman"/>
                <w:szCs w:val="28"/>
                <w:lang w:val="ru-RU"/>
              </w:rPr>
              <w:t>3</w:t>
            </w:r>
            <w:r w:rsidRPr="00B325DF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B325DF">
              <w:rPr>
                <w:rFonts w:cs="Times New Roman"/>
                <w:szCs w:val="28"/>
              </w:rPr>
              <w:t>Подготовка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r w:rsidRPr="00B325DF">
              <w:rPr>
                <w:rFonts w:cs="Times New Roman"/>
                <w:szCs w:val="28"/>
                <w:lang w:val="ru-RU"/>
              </w:rPr>
              <w:t>предметной недели</w:t>
            </w:r>
          </w:p>
          <w:p w14:paraId="2C88EA29" w14:textId="77777777" w:rsidR="00F06FB0" w:rsidRPr="00B325DF" w:rsidRDefault="00F06FB0" w:rsidP="00D002EF">
            <w:pPr>
              <w:pStyle w:val="Standard"/>
              <w:rPr>
                <w:rFonts w:cs="Times New Roman"/>
                <w:szCs w:val="28"/>
              </w:rPr>
            </w:pPr>
            <w:r w:rsidRPr="00B325DF">
              <w:rPr>
                <w:rFonts w:cs="Times New Roman"/>
                <w:szCs w:val="28"/>
                <w:lang w:val="ru-RU"/>
              </w:rPr>
              <w:t>4. Анализ результатов учебной деятельности обучающихся «группы риска».</w:t>
            </w:r>
          </w:p>
          <w:p w14:paraId="1B8BEB28" w14:textId="77777777" w:rsidR="00896FFC" w:rsidRPr="00B325DF" w:rsidRDefault="00896FFC" w:rsidP="00D002EF">
            <w:pPr>
              <w:pStyle w:val="Standard"/>
              <w:rPr>
                <w:rFonts w:cs="Times New Roman"/>
                <w:szCs w:val="28"/>
              </w:rPr>
            </w:pPr>
            <w:r w:rsidRPr="00B325DF">
              <w:rPr>
                <w:rFonts w:cs="Times New Roman"/>
                <w:szCs w:val="28"/>
                <w:lang w:val="ru-RU"/>
              </w:rPr>
              <w:t xml:space="preserve"> . </w:t>
            </w:r>
          </w:p>
        </w:tc>
      </w:tr>
      <w:tr w:rsidR="00896FFC" w:rsidRPr="0002602B" w14:paraId="576E8DFE" w14:textId="77777777" w:rsidTr="00B325DF">
        <w:tc>
          <w:tcPr>
            <w:tcW w:w="2641" w:type="dxa"/>
            <w:shd w:val="clear" w:color="auto" w:fill="auto"/>
            <w:hideMark/>
          </w:tcPr>
          <w:p w14:paraId="7C58CBF8" w14:textId="77777777" w:rsidR="00896FFC" w:rsidRPr="00B325DF" w:rsidRDefault="00896FFC" w:rsidP="00B325DF">
            <w:pPr>
              <w:pStyle w:val="Standard"/>
              <w:snapToGrid w:val="0"/>
              <w:rPr>
                <w:rFonts w:cs="Times New Roman"/>
                <w:szCs w:val="28"/>
              </w:rPr>
            </w:pPr>
            <w:proofErr w:type="spellStart"/>
            <w:r w:rsidRPr="00B325DF">
              <w:rPr>
                <w:rFonts w:cs="Times New Roman"/>
                <w:szCs w:val="28"/>
              </w:rPr>
              <w:t>Март</w:t>
            </w:r>
            <w:proofErr w:type="spellEnd"/>
          </w:p>
        </w:tc>
        <w:tc>
          <w:tcPr>
            <w:tcW w:w="7305" w:type="dxa"/>
            <w:shd w:val="clear" w:color="auto" w:fill="auto"/>
            <w:hideMark/>
          </w:tcPr>
          <w:p w14:paraId="7595E4DF" w14:textId="77777777" w:rsidR="00896FFC" w:rsidRPr="00B325DF" w:rsidRDefault="00896FFC" w:rsidP="00D002EF">
            <w:pPr>
              <w:pStyle w:val="Standard"/>
              <w:rPr>
                <w:rFonts w:cs="Times New Roman"/>
                <w:szCs w:val="28"/>
              </w:rPr>
            </w:pPr>
            <w:r w:rsidRPr="00B325DF">
              <w:rPr>
                <w:rFonts w:cs="Times New Roman"/>
                <w:szCs w:val="28"/>
                <w:lang w:val="ru-RU"/>
              </w:rPr>
              <w:t>1</w:t>
            </w:r>
            <w:r w:rsidRPr="00B325DF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B325DF">
              <w:rPr>
                <w:rFonts w:cs="Times New Roman"/>
                <w:szCs w:val="28"/>
              </w:rPr>
              <w:t>Экзамены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и </w:t>
            </w:r>
            <w:proofErr w:type="spellStart"/>
            <w:r w:rsidRPr="00B325DF">
              <w:rPr>
                <w:rFonts w:cs="Times New Roman"/>
                <w:szCs w:val="28"/>
              </w:rPr>
              <w:t>их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«</w:t>
            </w:r>
            <w:proofErr w:type="spellStart"/>
            <w:r w:rsidRPr="00B325DF">
              <w:rPr>
                <w:rFonts w:cs="Times New Roman"/>
                <w:szCs w:val="28"/>
              </w:rPr>
              <w:t>подводные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рифы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» (о </w:t>
            </w:r>
            <w:proofErr w:type="spellStart"/>
            <w:r w:rsidRPr="00B325DF">
              <w:rPr>
                <w:rFonts w:cs="Times New Roman"/>
                <w:szCs w:val="28"/>
              </w:rPr>
              <w:t>подготовке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к</w:t>
            </w:r>
            <w:r w:rsidRPr="00B325DF">
              <w:rPr>
                <w:rFonts w:cs="Times New Roman"/>
                <w:szCs w:val="28"/>
                <w:lang w:val="ru-RU"/>
              </w:rPr>
              <w:t xml:space="preserve"> ОГЭ, ЕГЭ</w:t>
            </w:r>
            <w:r w:rsidRPr="00B325DF">
              <w:rPr>
                <w:rFonts w:cs="Times New Roman"/>
                <w:szCs w:val="28"/>
              </w:rPr>
              <w:t>).</w:t>
            </w:r>
          </w:p>
          <w:p w14:paraId="127A41EA" w14:textId="77777777" w:rsidR="00896FFC" w:rsidRPr="00B325DF" w:rsidRDefault="00896FFC" w:rsidP="00D002EF">
            <w:pPr>
              <w:pStyle w:val="Standard"/>
              <w:rPr>
                <w:rFonts w:cs="Times New Roman"/>
                <w:szCs w:val="28"/>
              </w:rPr>
            </w:pPr>
            <w:r w:rsidRPr="00B325DF">
              <w:rPr>
                <w:rFonts w:cs="Times New Roman"/>
                <w:szCs w:val="28"/>
              </w:rPr>
              <w:t xml:space="preserve">3.Утверждение </w:t>
            </w:r>
            <w:r w:rsidR="00F06FB0" w:rsidRPr="00B325DF">
              <w:rPr>
                <w:rFonts w:cs="Times New Roman"/>
                <w:szCs w:val="28"/>
                <w:lang w:val="ru-RU"/>
              </w:rPr>
              <w:t xml:space="preserve">диагностического </w:t>
            </w:r>
            <w:r w:rsidRPr="00B325DF">
              <w:rPr>
                <w:rFonts w:cs="Times New Roman"/>
                <w:szCs w:val="28"/>
                <w:lang w:val="ru-RU"/>
              </w:rPr>
              <w:t xml:space="preserve"> материала для промежуточной аттестации.</w:t>
            </w:r>
          </w:p>
          <w:p w14:paraId="773F6E12" w14:textId="77777777" w:rsidR="00896FFC" w:rsidRPr="00B325DF" w:rsidRDefault="00896FFC" w:rsidP="00D002EF">
            <w:pPr>
              <w:pStyle w:val="Standard"/>
              <w:rPr>
                <w:rFonts w:cs="Times New Roman"/>
                <w:szCs w:val="28"/>
              </w:rPr>
            </w:pPr>
            <w:r w:rsidRPr="00B325DF">
              <w:rPr>
                <w:rFonts w:cs="Times New Roman"/>
                <w:szCs w:val="28"/>
                <w:lang w:val="ru-RU"/>
              </w:rPr>
              <w:t xml:space="preserve">4.Обобщение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образования»  </w:t>
            </w:r>
          </w:p>
        </w:tc>
      </w:tr>
      <w:tr w:rsidR="00896FFC" w:rsidRPr="0002602B" w14:paraId="06284631" w14:textId="77777777" w:rsidTr="00B325DF">
        <w:tc>
          <w:tcPr>
            <w:tcW w:w="2641" w:type="dxa"/>
            <w:shd w:val="clear" w:color="auto" w:fill="auto"/>
            <w:hideMark/>
          </w:tcPr>
          <w:p w14:paraId="474A2104" w14:textId="77777777" w:rsidR="00896FFC" w:rsidRPr="00B325DF" w:rsidRDefault="00896FFC" w:rsidP="00B325DF">
            <w:pPr>
              <w:pStyle w:val="Standard"/>
              <w:snapToGrid w:val="0"/>
              <w:rPr>
                <w:rFonts w:cs="Times New Roman"/>
                <w:szCs w:val="28"/>
              </w:rPr>
            </w:pPr>
            <w:proofErr w:type="spellStart"/>
            <w:r w:rsidRPr="00B325DF">
              <w:rPr>
                <w:rFonts w:cs="Times New Roman"/>
                <w:szCs w:val="28"/>
              </w:rPr>
              <w:t>Апрель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- </w:t>
            </w:r>
            <w:proofErr w:type="spellStart"/>
            <w:r w:rsidRPr="00B325DF">
              <w:rPr>
                <w:rFonts w:cs="Times New Roman"/>
                <w:szCs w:val="28"/>
              </w:rPr>
              <w:t>май</w:t>
            </w:r>
            <w:proofErr w:type="spellEnd"/>
          </w:p>
        </w:tc>
        <w:tc>
          <w:tcPr>
            <w:tcW w:w="7305" w:type="dxa"/>
            <w:shd w:val="clear" w:color="auto" w:fill="auto"/>
          </w:tcPr>
          <w:p w14:paraId="01E164D5" w14:textId="34B78831" w:rsidR="00896FFC" w:rsidRPr="00B325DF" w:rsidRDefault="00896FFC" w:rsidP="00D002EF">
            <w:pPr>
              <w:pStyle w:val="Standard"/>
              <w:rPr>
                <w:rFonts w:cs="Times New Roman"/>
                <w:szCs w:val="28"/>
              </w:rPr>
            </w:pPr>
            <w:r w:rsidRPr="00B325DF">
              <w:rPr>
                <w:rFonts w:cs="Times New Roman"/>
                <w:szCs w:val="28"/>
              </w:rPr>
              <w:t xml:space="preserve">1.Подведение </w:t>
            </w:r>
            <w:proofErr w:type="spellStart"/>
            <w:r w:rsidRPr="00B325DF">
              <w:rPr>
                <w:rFonts w:cs="Times New Roman"/>
                <w:szCs w:val="28"/>
              </w:rPr>
              <w:t>итогов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работы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gramStart"/>
            <w:r w:rsidR="00F06FB0" w:rsidRPr="00B325DF">
              <w:rPr>
                <w:rFonts w:cs="Times New Roman"/>
                <w:szCs w:val="28"/>
                <w:lang w:val="ru-RU"/>
              </w:rPr>
              <w:t xml:space="preserve">ШМО </w:t>
            </w:r>
            <w:r w:rsidRPr="00B325DF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за</w:t>
            </w:r>
            <w:proofErr w:type="spellEnd"/>
            <w:proofErr w:type="gramEnd"/>
            <w:r w:rsidRPr="00B325DF">
              <w:rPr>
                <w:rFonts w:cs="Times New Roman"/>
                <w:szCs w:val="28"/>
              </w:rPr>
              <w:t xml:space="preserve">  </w:t>
            </w:r>
            <w:proofErr w:type="spellStart"/>
            <w:r w:rsidRPr="00B325DF">
              <w:rPr>
                <w:rFonts w:cs="Times New Roman"/>
                <w:szCs w:val="28"/>
              </w:rPr>
              <w:t>учебный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год</w:t>
            </w:r>
            <w:proofErr w:type="spellEnd"/>
            <w:r w:rsidRPr="00B325DF">
              <w:rPr>
                <w:rFonts w:cs="Times New Roman"/>
                <w:szCs w:val="28"/>
              </w:rPr>
              <w:t>.</w:t>
            </w:r>
          </w:p>
          <w:p w14:paraId="3EE5F2B5" w14:textId="5B5BCECB" w:rsidR="00896FFC" w:rsidRPr="00B325DF" w:rsidRDefault="00896FFC" w:rsidP="00D002EF">
            <w:pPr>
              <w:pStyle w:val="Standard"/>
              <w:rPr>
                <w:rFonts w:cs="Times New Roman"/>
                <w:szCs w:val="28"/>
              </w:rPr>
            </w:pPr>
            <w:r w:rsidRPr="00B325DF">
              <w:rPr>
                <w:rFonts w:cs="Times New Roman"/>
                <w:szCs w:val="28"/>
              </w:rPr>
              <w:t xml:space="preserve">2. </w:t>
            </w:r>
            <w:proofErr w:type="spellStart"/>
            <w:r w:rsidRPr="00B325DF">
              <w:rPr>
                <w:rFonts w:cs="Times New Roman"/>
                <w:szCs w:val="28"/>
              </w:rPr>
              <w:t>Утверждение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задач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на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proofErr w:type="gramStart"/>
            <w:r w:rsidRPr="00B325DF">
              <w:rPr>
                <w:rFonts w:cs="Times New Roman"/>
                <w:szCs w:val="28"/>
              </w:rPr>
              <w:t>новый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 </w:t>
            </w:r>
            <w:proofErr w:type="spellStart"/>
            <w:r w:rsidRPr="00B325DF">
              <w:rPr>
                <w:rFonts w:cs="Times New Roman"/>
                <w:szCs w:val="28"/>
              </w:rPr>
              <w:t>учебный</w:t>
            </w:r>
            <w:proofErr w:type="spellEnd"/>
            <w:proofErr w:type="gram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год</w:t>
            </w:r>
            <w:proofErr w:type="spellEnd"/>
            <w:r w:rsidRPr="00B325DF">
              <w:rPr>
                <w:rFonts w:cs="Times New Roman"/>
                <w:szCs w:val="28"/>
              </w:rPr>
              <w:t>.</w:t>
            </w:r>
          </w:p>
          <w:p w14:paraId="169CCD7F" w14:textId="77777777" w:rsidR="00896FFC" w:rsidRPr="00B325DF" w:rsidRDefault="00896FFC" w:rsidP="00D002EF">
            <w:pPr>
              <w:pStyle w:val="Standard"/>
              <w:rPr>
                <w:rFonts w:cs="Times New Roman"/>
                <w:szCs w:val="28"/>
              </w:rPr>
            </w:pPr>
            <w:r w:rsidRPr="00B325DF">
              <w:rPr>
                <w:rFonts w:cs="Times New Roman"/>
                <w:szCs w:val="28"/>
              </w:rPr>
              <w:t xml:space="preserve">3. </w:t>
            </w:r>
            <w:proofErr w:type="spellStart"/>
            <w:r w:rsidRPr="00B325DF">
              <w:rPr>
                <w:rFonts w:cs="Times New Roman"/>
                <w:szCs w:val="28"/>
              </w:rPr>
              <w:t>Подведение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итогов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работы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 </w:t>
            </w:r>
            <w:proofErr w:type="spellStart"/>
            <w:r w:rsidRPr="00B325DF">
              <w:rPr>
                <w:rFonts w:cs="Times New Roman"/>
                <w:szCs w:val="28"/>
              </w:rPr>
              <w:t>учителей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 </w:t>
            </w:r>
            <w:proofErr w:type="spellStart"/>
            <w:r w:rsidRPr="00B325DF">
              <w:rPr>
                <w:rFonts w:cs="Times New Roman"/>
                <w:szCs w:val="28"/>
              </w:rPr>
              <w:t>по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своим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методическим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темам</w:t>
            </w:r>
            <w:proofErr w:type="spellEnd"/>
            <w:r w:rsidRPr="00B325DF">
              <w:rPr>
                <w:rFonts w:cs="Times New Roman"/>
                <w:szCs w:val="28"/>
              </w:rPr>
              <w:t>.</w:t>
            </w:r>
          </w:p>
          <w:p w14:paraId="18842D0C" w14:textId="77777777" w:rsidR="00896FFC" w:rsidRPr="00B325DF" w:rsidRDefault="00896FFC" w:rsidP="00D002EF">
            <w:pPr>
              <w:pStyle w:val="Standard"/>
              <w:rPr>
                <w:rFonts w:cs="Times New Roman"/>
                <w:szCs w:val="28"/>
              </w:rPr>
            </w:pPr>
            <w:r w:rsidRPr="00B325DF">
              <w:rPr>
                <w:rFonts w:cs="Times New Roman"/>
                <w:szCs w:val="28"/>
              </w:rPr>
              <w:lastRenderedPageBreak/>
              <w:t xml:space="preserve">4. </w:t>
            </w:r>
            <w:proofErr w:type="spellStart"/>
            <w:r w:rsidRPr="00B325DF">
              <w:rPr>
                <w:rFonts w:cs="Times New Roman"/>
                <w:szCs w:val="28"/>
              </w:rPr>
              <w:t>Отчет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о </w:t>
            </w:r>
            <w:proofErr w:type="spellStart"/>
            <w:r w:rsidRPr="00B325DF">
              <w:rPr>
                <w:rFonts w:cs="Times New Roman"/>
                <w:szCs w:val="28"/>
              </w:rPr>
              <w:t>работе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r w:rsidR="00F06FB0" w:rsidRPr="00B325DF">
              <w:rPr>
                <w:rFonts w:cs="Times New Roman"/>
                <w:szCs w:val="28"/>
                <w:lang w:val="ru-RU"/>
              </w:rPr>
              <w:t>ШМО</w:t>
            </w:r>
            <w:r w:rsidRPr="00B325DF">
              <w:rPr>
                <w:rFonts w:cs="Times New Roman"/>
                <w:szCs w:val="28"/>
              </w:rPr>
              <w:t>.</w:t>
            </w:r>
          </w:p>
          <w:p w14:paraId="21C0E9C5" w14:textId="77777777" w:rsidR="00896FFC" w:rsidRPr="00B325DF" w:rsidRDefault="00896FFC" w:rsidP="00D002EF">
            <w:pPr>
              <w:pStyle w:val="Standard"/>
              <w:rPr>
                <w:rFonts w:cs="Times New Roman"/>
                <w:szCs w:val="28"/>
              </w:rPr>
            </w:pPr>
            <w:r w:rsidRPr="00B325DF">
              <w:rPr>
                <w:rFonts w:cs="Times New Roman"/>
                <w:szCs w:val="28"/>
              </w:rPr>
              <w:t xml:space="preserve">5. </w:t>
            </w:r>
            <w:proofErr w:type="spellStart"/>
            <w:r w:rsidRPr="00B325DF">
              <w:rPr>
                <w:rFonts w:cs="Times New Roman"/>
                <w:szCs w:val="28"/>
              </w:rPr>
              <w:t>Анализ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результатов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r w:rsidRPr="00B325DF">
              <w:rPr>
                <w:rFonts w:cs="Times New Roman"/>
                <w:szCs w:val="28"/>
                <w:lang w:val="ru-RU"/>
              </w:rPr>
              <w:t>итоговых</w:t>
            </w:r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контрольных</w:t>
            </w:r>
            <w:proofErr w:type="spellEnd"/>
            <w:r w:rsidRPr="00B325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25DF">
              <w:rPr>
                <w:rFonts w:cs="Times New Roman"/>
                <w:szCs w:val="28"/>
              </w:rPr>
              <w:t>работ</w:t>
            </w:r>
            <w:proofErr w:type="spellEnd"/>
          </w:p>
          <w:p w14:paraId="00D4FE31" w14:textId="77777777" w:rsidR="00896FFC" w:rsidRPr="00B325DF" w:rsidRDefault="00896FFC" w:rsidP="00D002EF">
            <w:pPr>
              <w:pStyle w:val="Standard"/>
              <w:rPr>
                <w:rFonts w:cs="Times New Roman"/>
                <w:szCs w:val="28"/>
              </w:rPr>
            </w:pPr>
          </w:p>
        </w:tc>
      </w:tr>
    </w:tbl>
    <w:p w14:paraId="5219759B" w14:textId="77777777" w:rsidR="00896FFC" w:rsidRDefault="00896FFC" w:rsidP="00896FFC">
      <w:pPr>
        <w:rPr>
          <w:rFonts w:ascii="Times New Roman" w:hAnsi="Times New Roman"/>
          <w:b/>
          <w:sz w:val="28"/>
          <w:szCs w:val="28"/>
        </w:rPr>
      </w:pPr>
    </w:p>
    <w:p w14:paraId="35C19C4D" w14:textId="77777777" w:rsidR="00896FFC" w:rsidRDefault="00896FFC" w:rsidP="00990CB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F95FA28" w14:textId="77777777" w:rsidR="00894958" w:rsidRDefault="00894958" w:rsidP="00990CB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7AAB59D" w14:textId="77777777" w:rsidR="00894958" w:rsidRDefault="00894958" w:rsidP="00990CB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B05FCCA" w14:textId="77777777" w:rsidR="00894958" w:rsidRDefault="00894958" w:rsidP="00990CB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BF800F" w14:textId="77777777" w:rsidR="00894958" w:rsidRDefault="00894958" w:rsidP="00990CB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A0C5DE" w14:textId="77777777" w:rsidR="00990CB9" w:rsidRDefault="00F06FB0" w:rsidP="00990C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Календарный план работы ШМО </w:t>
      </w:r>
      <w:r w:rsidR="00990CB9" w:rsidRPr="00990CB9">
        <w:rPr>
          <w:rFonts w:ascii="Times New Roman" w:hAnsi="Times New Roman"/>
          <w:b/>
          <w:sz w:val="28"/>
          <w:szCs w:val="28"/>
        </w:rPr>
        <w:t xml:space="preserve"> на I полугодие</w:t>
      </w:r>
    </w:p>
    <w:p w14:paraId="62D3D0C1" w14:textId="77777777" w:rsidR="00007C51" w:rsidRPr="00990CB9" w:rsidRDefault="00007C51" w:rsidP="00990CB9">
      <w:pPr>
        <w:jc w:val="center"/>
        <w:rPr>
          <w:rFonts w:ascii="Times New Roman" w:hAnsi="Times New Roman"/>
          <w:b/>
          <w:sz w:val="28"/>
          <w:szCs w:val="28"/>
        </w:rPr>
      </w:pPr>
      <w:r w:rsidRPr="00990CB9">
        <w:rPr>
          <w:rFonts w:ascii="Times New Roman" w:hAnsi="Times New Roman"/>
          <w:b/>
          <w:sz w:val="28"/>
          <w:szCs w:val="28"/>
        </w:rPr>
        <w:t>Сентябрь</w:t>
      </w:r>
    </w:p>
    <w:p w14:paraId="72FC66BC" w14:textId="42813E3E" w:rsidR="00313C1C" w:rsidRPr="00990CB9" w:rsidRDefault="00313C1C" w:rsidP="00EB751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90CB9">
        <w:rPr>
          <w:rFonts w:ascii="Times New Roman" w:hAnsi="Times New Roman"/>
          <w:sz w:val="28"/>
          <w:szCs w:val="28"/>
        </w:rPr>
        <w:t>Утв</w:t>
      </w:r>
      <w:r w:rsidR="00007C51" w:rsidRPr="00990CB9">
        <w:rPr>
          <w:rFonts w:ascii="Times New Roman" w:hAnsi="Times New Roman"/>
          <w:sz w:val="28"/>
          <w:szCs w:val="28"/>
        </w:rPr>
        <w:t>е</w:t>
      </w:r>
      <w:r w:rsidR="00F06FB0">
        <w:rPr>
          <w:rFonts w:ascii="Times New Roman" w:hAnsi="Times New Roman"/>
          <w:sz w:val="28"/>
          <w:szCs w:val="28"/>
        </w:rPr>
        <w:t xml:space="preserve">рждение плана работы </w:t>
      </w:r>
      <w:proofErr w:type="gramStart"/>
      <w:r w:rsidR="00F06FB0">
        <w:rPr>
          <w:rFonts w:ascii="Times New Roman" w:hAnsi="Times New Roman"/>
          <w:sz w:val="28"/>
          <w:szCs w:val="28"/>
        </w:rPr>
        <w:t xml:space="preserve">ШМО </w:t>
      </w:r>
      <w:r w:rsidR="00B54E88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="00B54E88">
        <w:rPr>
          <w:rFonts w:ascii="Times New Roman" w:hAnsi="Times New Roman"/>
          <w:sz w:val="28"/>
          <w:szCs w:val="28"/>
        </w:rPr>
        <w:t xml:space="preserve"> 20</w:t>
      </w:r>
      <w:r w:rsidR="00890213">
        <w:rPr>
          <w:rFonts w:ascii="Times New Roman" w:hAnsi="Times New Roman"/>
          <w:sz w:val="28"/>
          <w:szCs w:val="28"/>
        </w:rPr>
        <w:t>20</w:t>
      </w:r>
      <w:r w:rsidR="00B54E88">
        <w:rPr>
          <w:rFonts w:ascii="Times New Roman" w:hAnsi="Times New Roman"/>
          <w:sz w:val="28"/>
          <w:szCs w:val="28"/>
        </w:rPr>
        <w:t>-202</w:t>
      </w:r>
      <w:r w:rsidR="00890213">
        <w:rPr>
          <w:rFonts w:ascii="Times New Roman" w:hAnsi="Times New Roman"/>
          <w:sz w:val="28"/>
          <w:szCs w:val="28"/>
        </w:rPr>
        <w:t>1</w:t>
      </w:r>
      <w:r w:rsidRPr="00990CB9">
        <w:rPr>
          <w:rFonts w:ascii="Times New Roman" w:hAnsi="Times New Roman"/>
          <w:sz w:val="28"/>
          <w:szCs w:val="28"/>
        </w:rPr>
        <w:t xml:space="preserve"> учебный год.</w:t>
      </w:r>
    </w:p>
    <w:p w14:paraId="57FE2658" w14:textId="77777777" w:rsidR="00007C51" w:rsidRPr="00990CB9" w:rsidRDefault="00313C1C" w:rsidP="00A43AAF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90CB9">
        <w:rPr>
          <w:rFonts w:ascii="Times New Roman" w:hAnsi="Times New Roman"/>
          <w:sz w:val="28"/>
          <w:szCs w:val="28"/>
        </w:rPr>
        <w:t xml:space="preserve">Утверждение рабочих программ по русскому языку и </w:t>
      </w:r>
      <w:proofErr w:type="gramStart"/>
      <w:r w:rsidRPr="00990CB9">
        <w:rPr>
          <w:rFonts w:ascii="Times New Roman" w:hAnsi="Times New Roman"/>
          <w:sz w:val="28"/>
          <w:szCs w:val="28"/>
        </w:rPr>
        <w:t xml:space="preserve">литературе </w:t>
      </w:r>
      <w:r w:rsidR="00B54E88">
        <w:rPr>
          <w:rFonts w:ascii="Times New Roman" w:hAnsi="Times New Roman"/>
          <w:sz w:val="28"/>
          <w:szCs w:val="28"/>
        </w:rPr>
        <w:t>,</w:t>
      </w:r>
      <w:proofErr w:type="gramEnd"/>
      <w:r w:rsidR="00B54E88">
        <w:rPr>
          <w:rFonts w:ascii="Times New Roman" w:hAnsi="Times New Roman"/>
          <w:sz w:val="28"/>
          <w:szCs w:val="28"/>
        </w:rPr>
        <w:t xml:space="preserve"> ро</w:t>
      </w:r>
      <w:r w:rsidR="00F06FB0">
        <w:rPr>
          <w:rFonts w:ascii="Times New Roman" w:hAnsi="Times New Roman"/>
          <w:sz w:val="28"/>
          <w:szCs w:val="28"/>
        </w:rPr>
        <w:t>дному языку и родной литературе, составление календарно-тематического планирования по данным предметам.</w:t>
      </w:r>
    </w:p>
    <w:p w14:paraId="4C11D51C" w14:textId="77777777" w:rsidR="00007C51" w:rsidRPr="00990CB9" w:rsidRDefault="00007C51" w:rsidP="00007C5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90CB9">
        <w:rPr>
          <w:rFonts w:ascii="Times New Roman" w:hAnsi="Times New Roman"/>
          <w:sz w:val="28"/>
          <w:szCs w:val="28"/>
        </w:rPr>
        <w:t>У</w:t>
      </w:r>
      <w:r w:rsidR="00313C1C" w:rsidRPr="00990CB9">
        <w:rPr>
          <w:rFonts w:ascii="Times New Roman" w:hAnsi="Times New Roman"/>
          <w:sz w:val="28"/>
          <w:szCs w:val="28"/>
        </w:rPr>
        <w:t>частия в</w:t>
      </w:r>
      <w:r w:rsidR="00B54E88">
        <w:rPr>
          <w:rFonts w:ascii="Times New Roman" w:hAnsi="Times New Roman"/>
          <w:sz w:val="28"/>
          <w:szCs w:val="28"/>
        </w:rPr>
        <w:t xml:space="preserve"> ВКС</w:t>
      </w:r>
    </w:p>
    <w:p w14:paraId="63297686" w14:textId="77777777" w:rsidR="00313C1C" w:rsidRPr="00990CB9" w:rsidRDefault="00313C1C" w:rsidP="00007C5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90CB9">
        <w:rPr>
          <w:rFonts w:ascii="Times New Roman" w:hAnsi="Times New Roman"/>
          <w:sz w:val="28"/>
          <w:szCs w:val="28"/>
        </w:rPr>
        <w:t>Проведение диагностических контрольных работ по русскому языку и их анализ.</w:t>
      </w:r>
    </w:p>
    <w:p w14:paraId="48B4ED56" w14:textId="77777777" w:rsidR="00313C1C" w:rsidRPr="00990CB9" w:rsidRDefault="00313C1C" w:rsidP="00007C5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90CB9">
        <w:rPr>
          <w:rFonts w:ascii="Times New Roman" w:hAnsi="Times New Roman"/>
          <w:sz w:val="28"/>
          <w:szCs w:val="28"/>
        </w:rPr>
        <w:t>Организация работы с одаренными детьми.</w:t>
      </w:r>
    </w:p>
    <w:p w14:paraId="6001E358" w14:textId="77777777" w:rsidR="00B60D58" w:rsidRDefault="00B60D58" w:rsidP="00007C5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90CB9">
        <w:rPr>
          <w:rFonts w:ascii="Times New Roman" w:hAnsi="Times New Roman"/>
          <w:sz w:val="28"/>
          <w:szCs w:val="28"/>
        </w:rPr>
        <w:t>Подгото</w:t>
      </w:r>
      <w:r w:rsidR="00332F10">
        <w:rPr>
          <w:rFonts w:ascii="Times New Roman" w:hAnsi="Times New Roman"/>
          <w:sz w:val="28"/>
          <w:szCs w:val="28"/>
        </w:rPr>
        <w:t>вка мероприятий, посвященных 205</w:t>
      </w:r>
      <w:r w:rsidRPr="00990CB9">
        <w:rPr>
          <w:rFonts w:ascii="Times New Roman" w:hAnsi="Times New Roman"/>
          <w:sz w:val="28"/>
          <w:szCs w:val="28"/>
        </w:rPr>
        <w:t xml:space="preserve">-летию </w:t>
      </w:r>
      <w:r w:rsidR="00332F10">
        <w:rPr>
          <w:rFonts w:ascii="Times New Roman" w:hAnsi="Times New Roman"/>
          <w:sz w:val="28"/>
          <w:szCs w:val="28"/>
        </w:rPr>
        <w:t>Лермонтова</w:t>
      </w:r>
    </w:p>
    <w:p w14:paraId="437B7E69" w14:textId="77777777" w:rsidR="00332F10" w:rsidRPr="00990CB9" w:rsidRDefault="00332F10" w:rsidP="00007C5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Подать заявку на участие во Всероссийских олимпиадах </w:t>
      </w:r>
      <w:proofErr w:type="gramStart"/>
      <w:r>
        <w:rPr>
          <w:rFonts w:ascii="Times New Roman" w:hAnsi="Times New Roman"/>
          <w:sz w:val="28"/>
          <w:szCs w:val="28"/>
        </w:rPr>
        <w:t>( заочная</w:t>
      </w:r>
      <w:proofErr w:type="gramEnd"/>
      <w:r>
        <w:rPr>
          <w:rFonts w:ascii="Times New Roman" w:hAnsi="Times New Roman"/>
          <w:sz w:val="28"/>
          <w:szCs w:val="28"/>
        </w:rPr>
        <w:t>)</w:t>
      </w:r>
    </w:p>
    <w:p w14:paraId="73AD5B02" w14:textId="77777777" w:rsidR="00313C1C" w:rsidRDefault="00313C1C" w:rsidP="00EB7514">
      <w:pPr>
        <w:rPr>
          <w:rFonts w:ascii="Times New Roman" w:hAnsi="Times New Roman"/>
          <w:b/>
          <w:sz w:val="28"/>
          <w:szCs w:val="28"/>
        </w:rPr>
      </w:pPr>
      <w:r w:rsidRPr="00990CB9">
        <w:rPr>
          <w:rFonts w:ascii="Times New Roman" w:hAnsi="Times New Roman"/>
          <w:b/>
          <w:sz w:val="28"/>
          <w:szCs w:val="28"/>
        </w:rPr>
        <w:t xml:space="preserve">Октябрь </w:t>
      </w:r>
      <w:r w:rsidR="00F06FB0">
        <w:rPr>
          <w:rFonts w:ascii="Times New Roman" w:hAnsi="Times New Roman"/>
          <w:b/>
          <w:sz w:val="28"/>
          <w:szCs w:val="28"/>
        </w:rPr>
        <w:t>–</w:t>
      </w:r>
      <w:r w:rsidRPr="00990CB9">
        <w:rPr>
          <w:rFonts w:ascii="Times New Roman" w:hAnsi="Times New Roman"/>
          <w:b/>
          <w:sz w:val="28"/>
          <w:szCs w:val="28"/>
        </w:rPr>
        <w:t xml:space="preserve"> ноябрь</w:t>
      </w:r>
    </w:p>
    <w:p w14:paraId="5C8945E6" w14:textId="77777777" w:rsidR="00F06FB0" w:rsidRPr="00990CB9" w:rsidRDefault="00F06FB0" w:rsidP="00F06FB0">
      <w:pPr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Открытый урок Чтения.</w:t>
      </w:r>
    </w:p>
    <w:p w14:paraId="194B713B" w14:textId="77777777" w:rsidR="00313C1C" w:rsidRPr="00990CB9" w:rsidRDefault="00313C1C" w:rsidP="00EB751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90CB9">
        <w:rPr>
          <w:rFonts w:ascii="Times New Roman" w:hAnsi="Times New Roman"/>
          <w:sz w:val="28"/>
          <w:szCs w:val="28"/>
        </w:rPr>
        <w:t>Проведение организационных работ по участию в международной игре-конкурсе «Русский медвежонок – языкознание для всех</w:t>
      </w:r>
      <w:proofErr w:type="gramStart"/>
      <w:r w:rsidRPr="00990CB9">
        <w:rPr>
          <w:rFonts w:ascii="Times New Roman" w:hAnsi="Times New Roman"/>
          <w:sz w:val="28"/>
          <w:szCs w:val="28"/>
        </w:rPr>
        <w:t>» .</w:t>
      </w:r>
      <w:proofErr w:type="gramEnd"/>
    </w:p>
    <w:p w14:paraId="7E43B4C1" w14:textId="77777777" w:rsidR="00313C1C" w:rsidRPr="00990CB9" w:rsidRDefault="00313C1C" w:rsidP="00EB7514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90CB9">
        <w:rPr>
          <w:rFonts w:ascii="Times New Roman" w:hAnsi="Times New Roman"/>
          <w:sz w:val="28"/>
          <w:szCs w:val="28"/>
        </w:rPr>
        <w:t>Проведение школьного тура олимпиад по русому языку и литературе среди учащихся 5-11 классов.</w:t>
      </w:r>
    </w:p>
    <w:p w14:paraId="067A4588" w14:textId="77777777" w:rsidR="00313C1C" w:rsidRPr="00990CB9" w:rsidRDefault="00313C1C" w:rsidP="00EB7514">
      <w:pPr>
        <w:rPr>
          <w:rFonts w:ascii="Times New Roman" w:hAnsi="Times New Roman"/>
          <w:sz w:val="28"/>
          <w:szCs w:val="28"/>
        </w:rPr>
      </w:pPr>
      <w:r w:rsidRPr="00990CB9">
        <w:rPr>
          <w:rFonts w:ascii="Times New Roman" w:hAnsi="Times New Roman"/>
          <w:sz w:val="28"/>
          <w:szCs w:val="28"/>
        </w:rPr>
        <w:t xml:space="preserve">      3. Подготовка учащихся к </w:t>
      </w:r>
      <w:r w:rsidR="00007C51" w:rsidRPr="00990CB9">
        <w:rPr>
          <w:rFonts w:ascii="Times New Roman" w:hAnsi="Times New Roman"/>
          <w:sz w:val="28"/>
          <w:szCs w:val="28"/>
        </w:rPr>
        <w:t xml:space="preserve">муниципальному </w:t>
      </w:r>
      <w:r w:rsidRPr="00990CB9">
        <w:rPr>
          <w:rFonts w:ascii="Times New Roman" w:hAnsi="Times New Roman"/>
          <w:sz w:val="28"/>
          <w:szCs w:val="28"/>
        </w:rPr>
        <w:t>туру олимпиад по русскому языку и литературе.</w:t>
      </w:r>
    </w:p>
    <w:p w14:paraId="1BCA17CC" w14:textId="77777777" w:rsidR="00313C1C" w:rsidRPr="00990CB9" w:rsidRDefault="00313C1C" w:rsidP="00EB7514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90CB9">
        <w:rPr>
          <w:rFonts w:ascii="Times New Roman" w:hAnsi="Times New Roman"/>
          <w:sz w:val="28"/>
          <w:szCs w:val="28"/>
        </w:rPr>
        <w:lastRenderedPageBreak/>
        <w:t xml:space="preserve">Структура </w:t>
      </w:r>
      <w:proofErr w:type="spellStart"/>
      <w:r w:rsidRPr="00990CB9">
        <w:rPr>
          <w:rFonts w:ascii="Times New Roman" w:hAnsi="Times New Roman"/>
          <w:sz w:val="28"/>
          <w:szCs w:val="28"/>
        </w:rPr>
        <w:t>КИМов</w:t>
      </w:r>
      <w:proofErr w:type="spellEnd"/>
      <w:r w:rsidRPr="00990CB9">
        <w:rPr>
          <w:rFonts w:ascii="Times New Roman" w:hAnsi="Times New Roman"/>
          <w:sz w:val="28"/>
          <w:szCs w:val="28"/>
        </w:rPr>
        <w:t xml:space="preserve"> и методика подготовки к экзамену  в 9 классах.</w:t>
      </w:r>
    </w:p>
    <w:p w14:paraId="32FFB916" w14:textId="77777777" w:rsidR="00313C1C" w:rsidRPr="00990CB9" w:rsidRDefault="00313C1C" w:rsidP="00B60D58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90CB9">
        <w:rPr>
          <w:rFonts w:ascii="Times New Roman" w:hAnsi="Times New Roman"/>
          <w:sz w:val="28"/>
          <w:szCs w:val="28"/>
        </w:rPr>
        <w:t xml:space="preserve">Подготовительная работа к </w:t>
      </w:r>
      <w:r w:rsidR="00B60D58" w:rsidRPr="00990CB9">
        <w:rPr>
          <w:rFonts w:ascii="Times New Roman" w:hAnsi="Times New Roman"/>
          <w:sz w:val="28"/>
          <w:szCs w:val="28"/>
        </w:rPr>
        <w:t>итоговому сочинению в 11классе</w:t>
      </w:r>
    </w:p>
    <w:p w14:paraId="176C61E1" w14:textId="77777777" w:rsidR="00B60D58" w:rsidRPr="00990CB9" w:rsidRDefault="00B60D58" w:rsidP="00B60D58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90CB9">
        <w:rPr>
          <w:rFonts w:ascii="Times New Roman" w:hAnsi="Times New Roman"/>
          <w:sz w:val="28"/>
          <w:szCs w:val="28"/>
        </w:rPr>
        <w:t>Литературная гостиная: «Вместе дружная семья» (стих</w:t>
      </w:r>
      <w:r w:rsidR="00F06FB0">
        <w:rPr>
          <w:rFonts w:ascii="Times New Roman" w:hAnsi="Times New Roman"/>
          <w:sz w:val="28"/>
          <w:szCs w:val="28"/>
        </w:rPr>
        <w:t>и о Родине)</w:t>
      </w:r>
    </w:p>
    <w:p w14:paraId="33F3A2E5" w14:textId="77777777" w:rsidR="00B60D58" w:rsidRPr="00990CB9" w:rsidRDefault="00B60D58" w:rsidP="00B60D58">
      <w:pPr>
        <w:ind w:left="720"/>
        <w:rPr>
          <w:rFonts w:ascii="Times New Roman" w:hAnsi="Times New Roman"/>
          <w:b/>
          <w:sz w:val="28"/>
          <w:szCs w:val="28"/>
        </w:rPr>
      </w:pPr>
      <w:r w:rsidRPr="00990CB9">
        <w:rPr>
          <w:rFonts w:ascii="Times New Roman" w:hAnsi="Times New Roman"/>
          <w:b/>
          <w:sz w:val="28"/>
          <w:szCs w:val="28"/>
        </w:rPr>
        <w:t>Декабрь</w:t>
      </w:r>
    </w:p>
    <w:p w14:paraId="24BD00D6" w14:textId="77777777" w:rsidR="00B60D58" w:rsidRPr="00990CB9" w:rsidRDefault="00B60D58" w:rsidP="00B60D58">
      <w:pPr>
        <w:numPr>
          <w:ilvl w:val="1"/>
          <w:numId w:val="4"/>
        </w:numPr>
        <w:rPr>
          <w:rFonts w:ascii="Times New Roman" w:hAnsi="Times New Roman"/>
          <w:sz w:val="28"/>
          <w:szCs w:val="28"/>
        </w:rPr>
      </w:pPr>
      <w:r w:rsidRPr="00990CB9">
        <w:rPr>
          <w:rFonts w:ascii="Times New Roman" w:hAnsi="Times New Roman"/>
          <w:sz w:val="28"/>
          <w:szCs w:val="28"/>
        </w:rPr>
        <w:t>Итоговое сочинение 11</w:t>
      </w:r>
      <w:r w:rsidR="00B52FB9" w:rsidRPr="00990CB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90CB9">
        <w:rPr>
          <w:rFonts w:ascii="Times New Roman" w:hAnsi="Times New Roman"/>
          <w:sz w:val="28"/>
          <w:szCs w:val="28"/>
        </w:rPr>
        <w:t>класс</w:t>
      </w:r>
      <w:r w:rsidR="00B52FB9" w:rsidRPr="00990CB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B52FB9" w:rsidRPr="00990CB9">
        <w:rPr>
          <w:rFonts w:ascii="Times New Roman" w:hAnsi="Times New Roman"/>
          <w:sz w:val="28"/>
          <w:szCs w:val="28"/>
        </w:rPr>
        <w:t xml:space="preserve"> анализ работ</w:t>
      </w:r>
    </w:p>
    <w:p w14:paraId="01D5DCD3" w14:textId="77777777" w:rsidR="00B52FB9" w:rsidRPr="00990CB9" w:rsidRDefault="00B52FB9" w:rsidP="00B60D58">
      <w:pPr>
        <w:numPr>
          <w:ilvl w:val="1"/>
          <w:numId w:val="4"/>
        </w:numPr>
        <w:rPr>
          <w:rFonts w:ascii="Times New Roman" w:hAnsi="Times New Roman"/>
          <w:sz w:val="28"/>
          <w:szCs w:val="28"/>
        </w:rPr>
      </w:pPr>
      <w:r w:rsidRPr="00990CB9">
        <w:rPr>
          <w:rFonts w:ascii="Times New Roman" w:hAnsi="Times New Roman"/>
          <w:sz w:val="28"/>
          <w:szCs w:val="28"/>
        </w:rPr>
        <w:t>Участие в муниципальной олимпиаде по предмету</w:t>
      </w:r>
    </w:p>
    <w:p w14:paraId="04853E48" w14:textId="77777777" w:rsidR="00B52FB9" w:rsidRPr="00990CB9" w:rsidRDefault="00B52FB9" w:rsidP="00B60D58">
      <w:pPr>
        <w:numPr>
          <w:ilvl w:val="1"/>
          <w:numId w:val="4"/>
        </w:numPr>
        <w:rPr>
          <w:rFonts w:ascii="Times New Roman" w:hAnsi="Times New Roman"/>
          <w:sz w:val="28"/>
          <w:szCs w:val="28"/>
        </w:rPr>
      </w:pPr>
      <w:r w:rsidRPr="00990CB9">
        <w:rPr>
          <w:rFonts w:ascii="Times New Roman" w:hAnsi="Times New Roman"/>
          <w:sz w:val="28"/>
          <w:szCs w:val="28"/>
        </w:rPr>
        <w:t>Пробное тестирование в 9,11 классах</w:t>
      </w:r>
    </w:p>
    <w:p w14:paraId="06B30968" w14:textId="77777777" w:rsidR="00332F10" w:rsidRDefault="00B52FB9" w:rsidP="00332F10">
      <w:pPr>
        <w:numPr>
          <w:ilvl w:val="1"/>
          <w:numId w:val="4"/>
        </w:numPr>
        <w:rPr>
          <w:rFonts w:ascii="Times New Roman" w:hAnsi="Times New Roman"/>
          <w:sz w:val="28"/>
          <w:szCs w:val="28"/>
        </w:rPr>
      </w:pPr>
      <w:r w:rsidRPr="00990CB9">
        <w:rPr>
          <w:rFonts w:ascii="Times New Roman" w:hAnsi="Times New Roman"/>
          <w:sz w:val="28"/>
          <w:szCs w:val="28"/>
        </w:rPr>
        <w:t>Контрольные работы за полугодие и анализ</w:t>
      </w:r>
    </w:p>
    <w:p w14:paraId="1D7C9C90" w14:textId="77777777" w:rsidR="00894958" w:rsidRDefault="00894958" w:rsidP="00894958">
      <w:pPr>
        <w:ind w:left="720"/>
        <w:rPr>
          <w:rFonts w:ascii="Times New Roman" w:hAnsi="Times New Roman"/>
          <w:sz w:val="28"/>
          <w:szCs w:val="28"/>
        </w:rPr>
      </w:pPr>
    </w:p>
    <w:p w14:paraId="508EF6F6" w14:textId="77777777" w:rsidR="00894958" w:rsidRPr="00894958" w:rsidRDefault="00894958" w:rsidP="00894958">
      <w:pPr>
        <w:ind w:left="720"/>
        <w:rPr>
          <w:rFonts w:ascii="Times New Roman" w:hAnsi="Times New Roman"/>
          <w:b/>
          <w:sz w:val="28"/>
          <w:szCs w:val="28"/>
        </w:rPr>
      </w:pPr>
    </w:p>
    <w:p w14:paraId="17A52C96" w14:textId="77777777" w:rsidR="00894958" w:rsidRPr="00894958" w:rsidRDefault="00894958" w:rsidP="00894958">
      <w:pPr>
        <w:ind w:left="720"/>
        <w:rPr>
          <w:rFonts w:ascii="Times New Roman" w:hAnsi="Times New Roman"/>
          <w:b/>
          <w:sz w:val="28"/>
          <w:szCs w:val="28"/>
        </w:rPr>
      </w:pPr>
      <w:r w:rsidRPr="00894958">
        <w:rPr>
          <w:rFonts w:ascii="Times New Roman" w:hAnsi="Times New Roman"/>
          <w:b/>
          <w:sz w:val="28"/>
          <w:szCs w:val="28"/>
        </w:rPr>
        <w:t xml:space="preserve">Календарный план работы ШМО на </w:t>
      </w:r>
      <w:r w:rsidRPr="0089495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94958">
        <w:rPr>
          <w:rFonts w:ascii="Times New Roman" w:hAnsi="Times New Roman"/>
          <w:b/>
          <w:sz w:val="28"/>
          <w:szCs w:val="28"/>
        </w:rPr>
        <w:t xml:space="preserve"> полугодие</w:t>
      </w:r>
    </w:p>
    <w:p w14:paraId="36AC3B94" w14:textId="77777777" w:rsidR="00990CB9" w:rsidRPr="00B55D1C" w:rsidRDefault="00B55D1C" w:rsidP="00990CB9">
      <w:pPr>
        <w:rPr>
          <w:rFonts w:ascii="Times New Roman" w:hAnsi="Times New Roman"/>
          <w:b/>
          <w:sz w:val="28"/>
          <w:szCs w:val="28"/>
        </w:rPr>
      </w:pPr>
      <w:r w:rsidRPr="00B55D1C">
        <w:rPr>
          <w:rFonts w:ascii="Times New Roman" w:hAnsi="Times New Roman"/>
          <w:b/>
          <w:sz w:val="28"/>
          <w:szCs w:val="28"/>
        </w:rPr>
        <w:t>Январь</w:t>
      </w:r>
    </w:p>
    <w:p w14:paraId="08766261" w14:textId="77777777" w:rsidR="00B55D1C" w:rsidRPr="00066D83" w:rsidRDefault="00B55D1C" w:rsidP="00B55D1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55D1C">
        <w:rPr>
          <w:rFonts w:ascii="Times New Roman" w:hAnsi="Times New Roman"/>
          <w:sz w:val="28"/>
          <w:szCs w:val="28"/>
        </w:rPr>
        <w:t xml:space="preserve"> </w:t>
      </w:r>
      <w:r w:rsidR="00E16AD2" w:rsidRPr="00066D83">
        <w:rPr>
          <w:rFonts w:ascii="Times New Roman" w:hAnsi="Times New Roman"/>
          <w:sz w:val="28"/>
          <w:szCs w:val="28"/>
          <w:u w:val="single"/>
        </w:rPr>
        <w:t>6</w:t>
      </w:r>
      <w:r w:rsidRPr="00066D83">
        <w:rPr>
          <w:rFonts w:ascii="Times New Roman" w:hAnsi="Times New Roman"/>
          <w:sz w:val="28"/>
          <w:szCs w:val="28"/>
          <w:u w:val="single"/>
        </w:rPr>
        <w:t>-е заседание методического объединения</w:t>
      </w:r>
    </w:p>
    <w:p w14:paraId="40A8CCE6" w14:textId="77777777" w:rsidR="00B55D1C" w:rsidRPr="002B6B95" w:rsidRDefault="00B55D1C" w:rsidP="00B55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6B95">
        <w:rPr>
          <w:rFonts w:ascii="Times New Roman" w:hAnsi="Times New Roman"/>
          <w:b/>
          <w:sz w:val="28"/>
          <w:szCs w:val="28"/>
        </w:rPr>
        <w:t>Тема:</w:t>
      </w:r>
      <w:r w:rsidRPr="002B6B95">
        <w:rPr>
          <w:rFonts w:ascii="Times New Roman" w:hAnsi="Times New Roman"/>
          <w:sz w:val="28"/>
          <w:szCs w:val="28"/>
        </w:rPr>
        <w:t xml:space="preserve"> «Подведение итогов работы МО за 1 полугодие</w:t>
      </w:r>
      <w:r>
        <w:rPr>
          <w:rFonts w:ascii="Times New Roman" w:hAnsi="Times New Roman"/>
          <w:sz w:val="28"/>
          <w:szCs w:val="28"/>
        </w:rPr>
        <w:t>.</w:t>
      </w:r>
      <w:r w:rsidR="00E16AD2">
        <w:rPr>
          <w:rFonts w:ascii="Times New Roman" w:hAnsi="Times New Roman"/>
          <w:sz w:val="28"/>
          <w:szCs w:val="28"/>
        </w:rPr>
        <w:t xml:space="preserve"> Планирование на II полугодие.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F06FB0">
        <w:rPr>
          <w:rFonts w:ascii="Times New Roman" w:hAnsi="Times New Roman"/>
          <w:sz w:val="28"/>
          <w:szCs w:val="28"/>
        </w:rPr>
        <w:t>дготовка к районному Празднику русской словесности»</w:t>
      </w:r>
    </w:p>
    <w:p w14:paraId="26C96D19" w14:textId="77777777" w:rsidR="00E16AD2" w:rsidRDefault="00E16AD2" w:rsidP="00B55D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86B0DE2" w14:textId="77777777" w:rsidR="00B55D1C" w:rsidRPr="002B6B95" w:rsidRDefault="00B55D1C" w:rsidP="00B55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6B9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Анализ результатов успеваемости за полугодие</w:t>
      </w:r>
    </w:p>
    <w:p w14:paraId="5E005A9C" w14:textId="77777777" w:rsidR="00B55D1C" w:rsidRPr="002B6B95" w:rsidRDefault="00B55D1C" w:rsidP="00B55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6B95">
        <w:rPr>
          <w:rFonts w:ascii="Times New Roman" w:hAnsi="Times New Roman"/>
          <w:sz w:val="28"/>
          <w:szCs w:val="28"/>
        </w:rPr>
        <w:t>2.Анализ олимпиад по предметам.</w:t>
      </w:r>
    </w:p>
    <w:p w14:paraId="4EA105C3" w14:textId="77777777" w:rsidR="00B55D1C" w:rsidRPr="002B6B95" w:rsidRDefault="00B55D1C" w:rsidP="00B55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3.Подготовка к ГИА, ЕГЭ.</w:t>
      </w:r>
    </w:p>
    <w:p w14:paraId="1266E3AF" w14:textId="77777777" w:rsidR="00B55D1C" w:rsidRDefault="00B55D1C" w:rsidP="00B55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6B95">
        <w:rPr>
          <w:rFonts w:ascii="Times New Roman" w:hAnsi="Times New Roman"/>
          <w:sz w:val="28"/>
          <w:szCs w:val="28"/>
        </w:rPr>
        <w:t>4.</w:t>
      </w:r>
      <w:r w:rsidR="00E16AD2">
        <w:rPr>
          <w:rFonts w:ascii="Times New Roman" w:hAnsi="Times New Roman"/>
          <w:sz w:val="28"/>
          <w:szCs w:val="28"/>
        </w:rPr>
        <w:t xml:space="preserve">Подготовка к школьной НПК </w:t>
      </w:r>
      <w:proofErr w:type="gramStart"/>
      <w:r w:rsidR="00E16AD2">
        <w:rPr>
          <w:rFonts w:ascii="Times New Roman" w:hAnsi="Times New Roman"/>
          <w:sz w:val="28"/>
          <w:szCs w:val="28"/>
        </w:rPr>
        <w:t>« Шаг</w:t>
      </w:r>
      <w:proofErr w:type="gramEnd"/>
      <w:r w:rsidR="00E16AD2">
        <w:rPr>
          <w:rFonts w:ascii="Times New Roman" w:hAnsi="Times New Roman"/>
          <w:sz w:val="28"/>
          <w:szCs w:val="28"/>
        </w:rPr>
        <w:t xml:space="preserve"> в будущее»</w:t>
      </w:r>
      <w:r w:rsidR="000762E5">
        <w:rPr>
          <w:rFonts w:ascii="Times New Roman" w:hAnsi="Times New Roman"/>
          <w:sz w:val="28"/>
          <w:szCs w:val="28"/>
        </w:rPr>
        <w:t xml:space="preserve">: защита проектов обучающихся 9-х </w:t>
      </w:r>
      <w:proofErr w:type="spellStart"/>
      <w:r w:rsidR="000762E5">
        <w:rPr>
          <w:rFonts w:ascii="Times New Roman" w:hAnsi="Times New Roman"/>
          <w:sz w:val="28"/>
          <w:szCs w:val="28"/>
        </w:rPr>
        <w:t>класссов</w:t>
      </w:r>
      <w:proofErr w:type="spellEnd"/>
      <w:r w:rsidR="000762E5">
        <w:rPr>
          <w:rFonts w:ascii="Times New Roman" w:hAnsi="Times New Roman"/>
          <w:sz w:val="28"/>
          <w:szCs w:val="28"/>
        </w:rPr>
        <w:t>.</w:t>
      </w:r>
    </w:p>
    <w:p w14:paraId="10395BE3" w14:textId="77777777" w:rsidR="00B55D1C" w:rsidRDefault="00B55D1C" w:rsidP="00B55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Подготовка к конкурсу </w:t>
      </w:r>
      <w:proofErr w:type="gramStart"/>
      <w:r>
        <w:rPr>
          <w:rFonts w:ascii="Times New Roman" w:hAnsi="Times New Roman"/>
          <w:sz w:val="28"/>
          <w:szCs w:val="28"/>
        </w:rPr>
        <w:t>« Живая</w:t>
      </w:r>
      <w:proofErr w:type="gramEnd"/>
      <w:r>
        <w:rPr>
          <w:rFonts w:ascii="Times New Roman" w:hAnsi="Times New Roman"/>
          <w:sz w:val="28"/>
          <w:szCs w:val="28"/>
        </w:rPr>
        <w:t xml:space="preserve"> классика»</w:t>
      </w:r>
      <w:r w:rsidR="00E16AD2">
        <w:rPr>
          <w:rFonts w:ascii="Times New Roman" w:hAnsi="Times New Roman"/>
          <w:sz w:val="28"/>
          <w:szCs w:val="28"/>
        </w:rPr>
        <w:t xml:space="preserve"> ( регистрация участников)</w:t>
      </w:r>
    </w:p>
    <w:p w14:paraId="0386C67F" w14:textId="77777777" w:rsidR="00E16AD2" w:rsidRDefault="00E16AD2" w:rsidP="00B55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6.Начать сбор сведений о ветеранах </w:t>
      </w:r>
      <w:r w:rsidR="000762E5">
        <w:rPr>
          <w:rFonts w:ascii="Times New Roman" w:hAnsi="Times New Roman"/>
          <w:sz w:val="28"/>
          <w:szCs w:val="28"/>
        </w:rPr>
        <w:t>войны для участия в мероприятиях, посвященных 75-летию Великой Победы.</w:t>
      </w:r>
    </w:p>
    <w:p w14:paraId="64799DFF" w14:textId="77777777" w:rsidR="00E16AD2" w:rsidRDefault="00E16AD2" w:rsidP="00B55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AF31C1" w14:textId="77777777" w:rsidR="00B55D1C" w:rsidRPr="00E16AD2" w:rsidRDefault="00E16AD2" w:rsidP="00990CB9">
      <w:pPr>
        <w:rPr>
          <w:rFonts w:ascii="Times New Roman" w:hAnsi="Times New Roman"/>
          <w:b/>
          <w:sz w:val="28"/>
          <w:szCs w:val="28"/>
        </w:rPr>
      </w:pPr>
      <w:r w:rsidRPr="00E16AD2">
        <w:rPr>
          <w:rFonts w:ascii="Times New Roman" w:hAnsi="Times New Roman"/>
          <w:b/>
          <w:sz w:val="28"/>
          <w:szCs w:val="28"/>
        </w:rPr>
        <w:t>Февраль</w:t>
      </w:r>
    </w:p>
    <w:p w14:paraId="64148517" w14:textId="77777777" w:rsidR="00E16AD2" w:rsidRDefault="00066D83" w:rsidP="00E16AD2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к районной</w:t>
      </w:r>
      <w:r w:rsidR="000762E5">
        <w:rPr>
          <w:rFonts w:ascii="Times New Roman" w:hAnsi="Times New Roman"/>
          <w:sz w:val="28"/>
          <w:szCs w:val="28"/>
        </w:rPr>
        <w:t xml:space="preserve"> НПК.</w:t>
      </w:r>
    </w:p>
    <w:p w14:paraId="0242A43E" w14:textId="77777777" w:rsidR="00E16AD2" w:rsidRDefault="00E16AD2" w:rsidP="00E16AD2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и </w:t>
      </w:r>
      <w:r w:rsidRPr="00E16AD2">
        <w:rPr>
          <w:rFonts w:ascii="Times New Roman" w:hAnsi="Times New Roman"/>
          <w:b/>
          <w:sz w:val="28"/>
          <w:szCs w:val="28"/>
        </w:rPr>
        <w:t>проведение недели русского языка и литературы</w:t>
      </w:r>
      <w:r>
        <w:rPr>
          <w:rFonts w:ascii="Times New Roman" w:hAnsi="Times New Roman"/>
          <w:sz w:val="28"/>
          <w:szCs w:val="28"/>
        </w:rPr>
        <w:t>:</w:t>
      </w:r>
    </w:p>
    <w:p w14:paraId="51A38CAE" w14:textId="77777777" w:rsidR="00E16AD2" w:rsidRPr="00990CB9" w:rsidRDefault="006029CD" w:rsidP="00E16AD2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 25 февраля по 1 марта</w:t>
      </w:r>
      <w:r w:rsidR="00E16AD2">
        <w:rPr>
          <w:rFonts w:ascii="Times New Roman" w:hAnsi="Times New Roman"/>
          <w:sz w:val="28"/>
          <w:szCs w:val="28"/>
        </w:rPr>
        <w:t>)</w:t>
      </w:r>
    </w:p>
    <w:p w14:paraId="0A58C4DC" w14:textId="77777777" w:rsidR="00990CB9" w:rsidRDefault="00E16AD2" w:rsidP="00990C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Провести конкурс с</w:t>
      </w:r>
      <w:r w:rsidR="000762E5">
        <w:rPr>
          <w:rFonts w:ascii="Times New Roman" w:hAnsi="Times New Roman"/>
          <w:sz w:val="28"/>
          <w:szCs w:val="28"/>
        </w:rPr>
        <w:t xml:space="preserve">очинений, посвященных 75 – </w:t>
      </w:r>
      <w:proofErr w:type="spellStart"/>
      <w:r w:rsidR="000762E5">
        <w:rPr>
          <w:rFonts w:ascii="Times New Roman" w:hAnsi="Times New Roman"/>
          <w:sz w:val="28"/>
          <w:szCs w:val="28"/>
        </w:rPr>
        <w:t>летию</w:t>
      </w:r>
      <w:proofErr w:type="spellEnd"/>
      <w:r w:rsidR="000762E5">
        <w:rPr>
          <w:rFonts w:ascii="Times New Roman" w:hAnsi="Times New Roman"/>
          <w:sz w:val="28"/>
          <w:szCs w:val="28"/>
        </w:rPr>
        <w:t xml:space="preserve"> Победы в Великой Отечественной войне.</w:t>
      </w:r>
    </w:p>
    <w:p w14:paraId="0A84E7A5" w14:textId="77777777" w:rsidR="00E16AD2" w:rsidRDefault="00E16AD2" w:rsidP="00990C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</w:t>
      </w:r>
      <w:r w:rsidR="000762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Подготовить видеоролик по русскому языку</w:t>
      </w:r>
    </w:p>
    <w:p w14:paraId="27B74F81" w14:textId="77777777" w:rsidR="00E16AD2" w:rsidRDefault="00E16AD2" w:rsidP="00990C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0762E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Г)Конкурс</w:t>
      </w:r>
      <w:proofErr w:type="gramEnd"/>
      <w:r>
        <w:rPr>
          <w:rFonts w:ascii="Times New Roman" w:hAnsi="Times New Roman"/>
          <w:sz w:val="28"/>
          <w:szCs w:val="28"/>
        </w:rPr>
        <w:t xml:space="preserve"> « Самый грамотный» среди учащихся 5-8,10 классов</w:t>
      </w:r>
    </w:p>
    <w:p w14:paraId="3E71C1EF" w14:textId="77777777" w:rsidR="00E16AD2" w:rsidRDefault="00E16AD2" w:rsidP="00990C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Провести мероприятия: </w:t>
      </w:r>
    </w:p>
    <w:p w14:paraId="2D29BEE6" w14:textId="77777777" w:rsidR="000762E5" w:rsidRDefault="00E16AD2" w:rsidP="00990C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Квест по русскому язык</w:t>
      </w:r>
      <w:r w:rsidR="000762E5">
        <w:rPr>
          <w:rFonts w:ascii="Times New Roman" w:hAnsi="Times New Roman"/>
          <w:sz w:val="28"/>
          <w:szCs w:val="28"/>
        </w:rPr>
        <w:t>у» среди 5 классов – отв. Жернова Л.А., Гусева Л.Е.</w:t>
      </w:r>
    </w:p>
    <w:p w14:paraId="358D4590" w14:textId="77777777" w:rsidR="000762E5" w:rsidRDefault="000762E5" w:rsidP="00990C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16AD2">
        <w:rPr>
          <w:rFonts w:ascii="Times New Roman" w:hAnsi="Times New Roman"/>
          <w:sz w:val="28"/>
          <w:szCs w:val="28"/>
        </w:rPr>
        <w:t xml:space="preserve">« В гостях у дедушки Крылова» среди 6 классов – отв. </w:t>
      </w:r>
      <w:r>
        <w:rPr>
          <w:rFonts w:ascii="Times New Roman" w:hAnsi="Times New Roman"/>
          <w:sz w:val="28"/>
          <w:szCs w:val="28"/>
        </w:rPr>
        <w:t>Шарова К.А.</w:t>
      </w:r>
    </w:p>
    <w:p w14:paraId="07B26E26" w14:textId="77777777" w:rsidR="00E16AD2" w:rsidRDefault="00E16AD2" w:rsidP="00990C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Своя</w:t>
      </w:r>
      <w:r w:rsidR="000762E5">
        <w:rPr>
          <w:rFonts w:ascii="Times New Roman" w:hAnsi="Times New Roman"/>
          <w:sz w:val="28"/>
          <w:szCs w:val="28"/>
        </w:rPr>
        <w:t xml:space="preserve"> игра по русскому и литературе»</w:t>
      </w:r>
      <w:r>
        <w:rPr>
          <w:rFonts w:ascii="Times New Roman" w:hAnsi="Times New Roman"/>
          <w:sz w:val="28"/>
          <w:szCs w:val="28"/>
        </w:rPr>
        <w:t xml:space="preserve"> среди 7 классов – отв.</w:t>
      </w:r>
      <w:r w:rsidR="000762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2E5">
        <w:rPr>
          <w:rFonts w:ascii="Times New Roman" w:hAnsi="Times New Roman"/>
          <w:sz w:val="28"/>
          <w:szCs w:val="28"/>
        </w:rPr>
        <w:t>Цибарт</w:t>
      </w:r>
      <w:proofErr w:type="spellEnd"/>
      <w:r w:rsidR="000762E5">
        <w:rPr>
          <w:rFonts w:ascii="Times New Roman" w:hAnsi="Times New Roman"/>
          <w:sz w:val="28"/>
          <w:szCs w:val="28"/>
        </w:rPr>
        <w:t xml:space="preserve"> Н.Ю.. </w:t>
      </w:r>
    </w:p>
    <w:p w14:paraId="63384A32" w14:textId="77777777" w:rsidR="000762E5" w:rsidRPr="00990CB9" w:rsidRDefault="00E16AD2" w:rsidP="000762E5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 От</w:t>
      </w:r>
      <w:proofErr w:type="gramEnd"/>
      <w:r>
        <w:rPr>
          <w:rFonts w:ascii="Times New Roman" w:hAnsi="Times New Roman"/>
          <w:sz w:val="28"/>
          <w:szCs w:val="28"/>
        </w:rPr>
        <w:t xml:space="preserve"> А до Я»</w:t>
      </w:r>
      <w:r w:rsidR="000762E5">
        <w:rPr>
          <w:rFonts w:ascii="Times New Roman" w:hAnsi="Times New Roman"/>
          <w:sz w:val="28"/>
          <w:szCs w:val="28"/>
        </w:rPr>
        <w:t xml:space="preserve">: конкурс знатоков фразеологии </w:t>
      </w:r>
      <w:r>
        <w:rPr>
          <w:rFonts w:ascii="Times New Roman" w:hAnsi="Times New Roman"/>
          <w:sz w:val="28"/>
          <w:szCs w:val="28"/>
        </w:rPr>
        <w:t xml:space="preserve"> среди учащихся 8 классов –отв.</w:t>
      </w:r>
      <w:r w:rsidR="000762E5">
        <w:rPr>
          <w:rFonts w:ascii="Times New Roman" w:hAnsi="Times New Roman"/>
          <w:sz w:val="28"/>
          <w:szCs w:val="28"/>
        </w:rPr>
        <w:t xml:space="preserve"> Егорова Л.Л..</w:t>
      </w:r>
    </w:p>
    <w:p w14:paraId="01834852" w14:textId="77777777" w:rsidR="000762E5" w:rsidRPr="00894958" w:rsidRDefault="000762E5" w:rsidP="00894958">
      <w:pPr>
        <w:numPr>
          <w:ilvl w:val="0"/>
          <w:numId w:val="10"/>
        </w:numPr>
        <w:rPr>
          <w:rFonts w:ascii="Times New Roman" w:hAnsi="Times New Roman"/>
          <w:b/>
          <w:sz w:val="28"/>
          <w:szCs w:val="28"/>
        </w:rPr>
      </w:pPr>
      <w:r w:rsidRPr="00894958">
        <w:rPr>
          <w:rFonts w:ascii="Times New Roman" w:hAnsi="Times New Roman"/>
          <w:b/>
          <w:sz w:val="28"/>
          <w:szCs w:val="28"/>
        </w:rPr>
        <w:t>Устное собеседование по русскому в 9 классах (12.02) и его анализ.</w:t>
      </w:r>
    </w:p>
    <w:p w14:paraId="247A1156" w14:textId="77777777" w:rsidR="006029CD" w:rsidRPr="00990CB9" w:rsidRDefault="006029CD" w:rsidP="006029CD">
      <w:pPr>
        <w:ind w:left="720"/>
        <w:rPr>
          <w:rFonts w:ascii="Times New Roman" w:hAnsi="Times New Roman"/>
          <w:sz w:val="28"/>
          <w:szCs w:val="28"/>
        </w:rPr>
      </w:pPr>
    </w:p>
    <w:p w14:paraId="79F7D5C6" w14:textId="77777777" w:rsidR="000762E5" w:rsidRDefault="00E16AD2" w:rsidP="000762E5">
      <w:pPr>
        <w:rPr>
          <w:rFonts w:ascii="Times New Roman" w:hAnsi="Times New Roman"/>
          <w:b/>
          <w:sz w:val="28"/>
          <w:szCs w:val="28"/>
        </w:rPr>
      </w:pPr>
      <w:r w:rsidRPr="00E16AD2">
        <w:rPr>
          <w:rFonts w:ascii="Times New Roman" w:hAnsi="Times New Roman"/>
          <w:b/>
          <w:sz w:val="28"/>
          <w:szCs w:val="28"/>
        </w:rPr>
        <w:t>Март</w:t>
      </w:r>
    </w:p>
    <w:p w14:paraId="33D107DA" w14:textId="77777777" w:rsidR="00E16AD2" w:rsidRDefault="00E16AD2" w:rsidP="000762E5">
      <w:pPr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E16AD2">
        <w:rPr>
          <w:rFonts w:ascii="Times New Roman" w:hAnsi="Times New Roman"/>
          <w:sz w:val="28"/>
          <w:szCs w:val="28"/>
        </w:rPr>
        <w:t xml:space="preserve">Повторная проверка техники чтения </w:t>
      </w:r>
      <w:r>
        <w:rPr>
          <w:rFonts w:ascii="Times New Roman" w:hAnsi="Times New Roman"/>
          <w:sz w:val="28"/>
          <w:szCs w:val="28"/>
        </w:rPr>
        <w:t xml:space="preserve"> среди 5-10 классов</w:t>
      </w:r>
    </w:p>
    <w:p w14:paraId="7526FC40" w14:textId="77777777" w:rsidR="00E16AD2" w:rsidRDefault="00E16AD2" w:rsidP="00E16AD2">
      <w:pPr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Преемственность в обучении между начальной и основно</w:t>
      </w:r>
      <w:r w:rsidR="00636C59">
        <w:rPr>
          <w:rFonts w:ascii="Times New Roman" w:hAnsi="Times New Roman"/>
          <w:sz w:val="28"/>
          <w:szCs w:val="28"/>
        </w:rPr>
        <w:t>й школой</w:t>
      </w:r>
      <w:r>
        <w:rPr>
          <w:rFonts w:ascii="Times New Roman" w:hAnsi="Times New Roman"/>
          <w:sz w:val="28"/>
          <w:szCs w:val="28"/>
        </w:rPr>
        <w:t>. Посещение уроко</w:t>
      </w:r>
      <w:r w:rsidR="00636C5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4 классов будущими учителями предметниками</w:t>
      </w:r>
      <w:r w:rsidR="00636C59">
        <w:rPr>
          <w:rFonts w:ascii="Times New Roman" w:hAnsi="Times New Roman"/>
          <w:sz w:val="28"/>
          <w:szCs w:val="28"/>
        </w:rPr>
        <w:t>.</w:t>
      </w:r>
    </w:p>
    <w:p w14:paraId="73A81D15" w14:textId="77777777" w:rsidR="000762E5" w:rsidRDefault="000762E5" w:rsidP="00E16AD2">
      <w:pPr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Контрольная административная работа по русскому языку в 9-х классах в формате ОГЭ.</w:t>
      </w:r>
    </w:p>
    <w:p w14:paraId="137095F5" w14:textId="77777777" w:rsidR="00636C59" w:rsidRDefault="00636C59" w:rsidP="00E16AD2">
      <w:pPr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районном конкурсе « Живая классика»</w:t>
      </w:r>
    </w:p>
    <w:p w14:paraId="61359E0F" w14:textId="77777777" w:rsidR="00636C59" w:rsidRDefault="00636C59" w:rsidP="00E16AD2">
      <w:pPr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Сдача отчетов по итогам 3 четверти</w:t>
      </w:r>
    </w:p>
    <w:p w14:paraId="60FD9F48" w14:textId="77777777" w:rsidR="00636C59" w:rsidRDefault="00636C59" w:rsidP="00636C59">
      <w:pPr>
        <w:ind w:left="14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Апрель</w:t>
      </w:r>
      <w:r w:rsidRPr="00636C59">
        <w:rPr>
          <w:rFonts w:ascii="Times New Roman" w:hAnsi="Times New Roman"/>
          <w:b/>
          <w:sz w:val="28"/>
          <w:szCs w:val="28"/>
        </w:rPr>
        <w:t xml:space="preserve"> </w:t>
      </w:r>
    </w:p>
    <w:p w14:paraId="7CD47454" w14:textId="77777777" w:rsidR="00636C59" w:rsidRDefault="00636C59" w:rsidP="00636C59">
      <w:pPr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 ОГЭ, ЕГЭ</w:t>
      </w:r>
    </w:p>
    <w:p w14:paraId="7D7FBF49" w14:textId="77777777" w:rsidR="00636C59" w:rsidRDefault="00636C59" w:rsidP="00636C59">
      <w:pPr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литературное мероприятие, посвященное ВОВ</w:t>
      </w:r>
    </w:p>
    <w:p w14:paraId="28DA4EA1" w14:textId="77777777" w:rsidR="00636C59" w:rsidRPr="00066D83" w:rsidRDefault="00066D83" w:rsidP="00066D83">
      <w:pPr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 w:rsidRPr="00066D83">
        <w:rPr>
          <w:rFonts w:ascii="Times New Roman" w:hAnsi="Times New Roman"/>
          <w:sz w:val="28"/>
          <w:szCs w:val="28"/>
        </w:rPr>
        <w:t>Продолжить посещение уроков в начальной школе.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A073ABF" w14:textId="77777777" w:rsidR="00990CB9" w:rsidRPr="00636C59" w:rsidRDefault="00636C59" w:rsidP="00636C59">
      <w:pPr>
        <w:ind w:left="1440"/>
        <w:rPr>
          <w:rFonts w:ascii="Times New Roman" w:hAnsi="Times New Roman"/>
          <w:b/>
          <w:sz w:val="28"/>
          <w:szCs w:val="28"/>
        </w:rPr>
      </w:pPr>
      <w:r w:rsidRPr="00636C59">
        <w:rPr>
          <w:rFonts w:ascii="Times New Roman" w:hAnsi="Times New Roman"/>
          <w:b/>
          <w:sz w:val="28"/>
          <w:szCs w:val="28"/>
        </w:rPr>
        <w:t>май</w:t>
      </w:r>
    </w:p>
    <w:p w14:paraId="62659D6E" w14:textId="77777777" w:rsidR="00636C59" w:rsidRPr="00066D83" w:rsidRDefault="00066D83" w:rsidP="00636C59">
      <w:pPr>
        <w:rPr>
          <w:rFonts w:ascii="Times New Roman" w:hAnsi="Times New Roman"/>
          <w:b/>
          <w:sz w:val="28"/>
          <w:szCs w:val="28"/>
        </w:rPr>
      </w:pPr>
      <w:r w:rsidRPr="00066D83">
        <w:rPr>
          <w:rFonts w:ascii="Times New Roman" w:hAnsi="Times New Roman"/>
          <w:b/>
          <w:sz w:val="28"/>
          <w:szCs w:val="28"/>
        </w:rPr>
        <w:t>Заседание № 7</w:t>
      </w:r>
    </w:p>
    <w:p w14:paraId="6F558250" w14:textId="44F8400B" w:rsidR="00636C59" w:rsidRPr="00066D83" w:rsidRDefault="00636C59" w:rsidP="00636C59">
      <w:pPr>
        <w:rPr>
          <w:rFonts w:ascii="Times New Roman" w:hAnsi="Times New Roman"/>
          <w:b/>
          <w:sz w:val="28"/>
          <w:szCs w:val="28"/>
        </w:rPr>
      </w:pPr>
      <w:r w:rsidRPr="00636C59">
        <w:rPr>
          <w:rFonts w:ascii="Times New Roman" w:hAnsi="Times New Roman"/>
          <w:sz w:val="28"/>
          <w:szCs w:val="28"/>
        </w:rPr>
        <w:t xml:space="preserve"> Тема: </w:t>
      </w:r>
      <w:r w:rsidRPr="00066D83">
        <w:rPr>
          <w:rFonts w:ascii="Times New Roman" w:hAnsi="Times New Roman"/>
          <w:b/>
          <w:sz w:val="28"/>
          <w:szCs w:val="28"/>
        </w:rPr>
        <w:t xml:space="preserve">«Подведение итогов работы МО учителей русского языка и </w:t>
      </w:r>
      <w:r w:rsidR="00896FFC">
        <w:rPr>
          <w:rFonts w:ascii="Times New Roman" w:hAnsi="Times New Roman"/>
          <w:b/>
          <w:sz w:val="28"/>
          <w:szCs w:val="28"/>
        </w:rPr>
        <w:t>литературы в 20</w:t>
      </w:r>
      <w:r w:rsidR="00890213">
        <w:rPr>
          <w:rFonts w:ascii="Times New Roman" w:hAnsi="Times New Roman"/>
          <w:b/>
          <w:sz w:val="28"/>
          <w:szCs w:val="28"/>
        </w:rPr>
        <w:t>20</w:t>
      </w:r>
      <w:r w:rsidR="00896FFC">
        <w:rPr>
          <w:rFonts w:ascii="Times New Roman" w:hAnsi="Times New Roman"/>
          <w:b/>
          <w:sz w:val="28"/>
          <w:szCs w:val="28"/>
        </w:rPr>
        <w:t>-202</w:t>
      </w:r>
      <w:r w:rsidR="00890213">
        <w:rPr>
          <w:rFonts w:ascii="Times New Roman" w:hAnsi="Times New Roman"/>
          <w:b/>
          <w:sz w:val="28"/>
          <w:szCs w:val="28"/>
        </w:rPr>
        <w:t>1</w:t>
      </w:r>
      <w:r w:rsidRPr="00066D83">
        <w:rPr>
          <w:rFonts w:ascii="Times New Roman" w:hAnsi="Times New Roman"/>
          <w:b/>
          <w:sz w:val="28"/>
          <w:szCs w:val="28"/>
        </w:rPr>
        <w:t xml:space="preserve"> учебном году</w:t>
      </w:r>
      <w:r w:rsidR="00896FFC">
        <w:rPr>
          <w:rFonts w:ascii="Times New Roman" w:hAnsi="Times New Roman"/>
          <w:b/>
          <w:sz w:val="28"/>
          <w:szCs w:val="28"/>
        </w:rPr>
        <w:t>. Планирование работы МО на 202</w:t>
      </w:r>
      <w:r w:rsidR="00890213">
        <w:rPr>
          <w:rFonts w:ascii="Times New Roman" w:hAnsi="Times New Roman"/>
          <w:b/>
          <w:sz w:val="28"/>
          <w:szCs w:val="28"/>
        </w:rPr>
        <w:t>1</w:t>
      </w:r>
      <w:r w:rsidR="00896FFC">
        <w:rPr>
          <w:rFonts w:ascii="Times New Roman" w:hAnsi="Times New Roman"/>
          <w:b/>
          <w:sz w:val="28"/>
          <w:szCs w:val="28"/>
        </w:rPr>
        <w:t>-202</w:t>
      </w:r>
      <w:r w:rsidR="00890213">
        <w:rPr>
          <w:rFonts w:ascii="Times New Roman" w:hAnsi="Times New Roman"/>
          <w:b/>
          <w:sz w:val="28"/>
          <w:szCs w:val="28"/>
        </w:rPr>
        <w:t>1</w:t>
      </w:r>
      <w:r w:rsidRPr="00066D83">
        <w:rPr>
          <w:rFonts w:ascii="Times New Roman" w:hAnsi="Times New Roman"/>
          <w:b/>
          <w:sz w:val="28"/>
          <w:szCs w:val="28"/>
        </w:rPr>
        <w:t xml:space="preserve">  учебный год».</w:t>
      </w:r>
    </w:p>
    <w:p w14:paraId="3E7532D8" w14:textId="77777777" w:rsidR="00636C59" w:rsidRDefault="00636C59" w:rsidP="00636C59">
      <w:pPr>
        <w:rPr>
          <w:rFonts w:ascii="Times New Roman" w:hAnsi="Times New Roman"/>
          <w:sz w:val="28"/>
          <w:szCs w:val="28"/>
        </w:rPr>
      </w:pPr>
      <w:r w:rsidRPr="00636C59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066D83">
        <w:rPr>
          <w:rFonts w:ascii="Times New Roman" w:hAnsi="Times New Roman"/>
          <w:b/>
          <w:sz w:val="28"/>
          <w:szCs w:val="28"/>
        </w:rPr>
        <w:t>Цель</w:t>
      </w:r>
      <w:r w:rsidRPr="00636C59">
        <w:rPr>
          <w:rFonts w:ascii="Times New Roman" w:hAnsi="Times New Roman"/>
          <w:sz w:val="28"/>
          <w:szCs w:val="28"/>
        </w:rPr>
        <w:t>: проанализировать результаты деятельности</w:t>
      </w:r>
      <w:r w:rsidR="000762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762E5">
        <w:rPr>
          <w:rFonts w:ascii="Times New Roman" w:hAnsi="Times New Roman"/>
          <w:sz w:val="28"/>
          <w:szCs w:val="28"/>
        </w:rPr>
        <w:t>ШМО ,</w:t>
      </w:r>
      <w:proofErr w:type="gramEnd"/>
      <w:r w:rsidR="000762E5">
        <w:rPr>
          <w:rFonts w:ascii="Times New Roman" w:hAnsi="Times New Roman"/>
          <w:sz w:val="28"/>
          <w:szCs w:val="28"/>
        </w:rPr>
        <w:t xml:space="preserve"> выявить </w:t>
      </w:r>
      <w:r w:rsidRPr="00636C59">
        <w:rPr>
          <w:rFonts w:ascii="Times New Roman" w:hAnsi="Times New Roman"/>
          <w:sz w:val="28"/>
          <w:szCs w:val="28"/>
        </w:rPr>
        <w:t xml:space="preserve">проблемы </w:t>
      </w:r>
      <w:r w:rsidR="000762E5">
        <w:rPr>
          <w:rFonts w:ascii="Times New Roman" w:hAnsi="Times New Roman"/>
          <w:sz w:val="28"/>
          <w:szCs w:val="28"/>
        </w:rPr>
        <w:t xml:space="preserve">в обучении и наметить </w:t>
      </w:r>
      <w:r w:rsidRPr="00636C59">
        <w:rPr>
          <w:rFonts w:ascii="Times New Roman" w:hAnsi="Times New Roman"/>
          <w:sz w:val="28"/>
          <w:szCs w:val="28"/>
        </w:rPr>
        <w:t xml:space="preserve"> пути их коррекции. </w:t>
      </w:r>
    </w:p>
    <w:p w14:paraId="312C6502" w14:textId="77777777" w:rsidR="00636C59" w:rsidRPr="00066D83" w:rsidRDefault="00066D83" w:rsidP="00636C59">
      <w:pPr>
        <w:pStyle w:val="c3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66D83">
        <w:rPr>
          <w:rStyle w:val="c3"/>
          <w:color w:val="000000"/>
          <w:sz w:val="28"/>
          <w:szCs w:val="28"/>
        </w:rPr>
        <w:t xml:space="preserve">1. </w:t>
      </w:r>
      <w:r w:rsidR="00332564">
        <w:rPr>
          <w:rStyle w:val="c3"/>
          <w:color w:val="000000"/>
          <w:sz w:val="28"/>
          <w:szCs w:val="28"/>
        </w:rPr>
        <w:t xml:space="preserve">Анализ деятельности </w:t>
      </w:r>
      <w:r w:rsidR="00636C59" w:rsidRPr="00066D83">
        <w:rPr>
          <w:rStyle w:val="c3"/>
          <w:color w:val="000000"/>
          <w:sz w:val="28"/>
          <w:szCs w:val="28"/>
        </w:rPr>
        <w:t xml:space="preserve">  </w:t>
      </w:r>
      <w:r w:rsidR="00332564">
        <w:rPr>
          <w:rStyle w:val="c3"/>
          <w:color w:val="000000"/>
          <w:sz w:val="28"/>
          <w:szCs w:val="28"/>
        </w:rPr>
        <w:t>учителей  по самообразованию</w:t>
      </w:r>
    </w:p>
    <w:p w14:paraId="0F2BBDB8" w14:textId="77777777" w:rsidR="00636C59" w:rsidRPr="00066D83" w:rsidRDefault="00066D83" w:rsidP="00636C59">
      <w:pPr>
        <w:pStyle w:val="c3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66D83">
        <w:rPr>
          <w:rStyle w:val="c3"/>
          <w:color w:val="000000"/>
          <w:sz w:val="28"/>
          <w:szCs w:val="28"/>
        </w:rPr>
        <w:t xml:space="preserve">2. </w:t>
      </w:r>
      <w:r w:rsidR="00636C59" w:rsidRPr="00066D83">
        <w:rPr>
          <w:rStyle w:val="c3"/>
          <w:color w:val="000000"/>
          <w:sz w:val="28"/>
          <w:szCs w:val="28"/>
        </w:rPr>
        <w:t>Отчет о работе ШМО.</w:t>
      </w:r>
    </w:p>
    <w:p w14:paraId="1C19F3F8" w14:textId="77777777" w:rsidR="00636C59" w:rsidRPr="00066D83" w:rsidRDefault="00066D83" w:rsidP="00636C59">
      <w:pPr>
        <w:pStyle w:val="c3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66D83">
        <w:rPr>
          <w:rStyle w:val="c3"/>
          <w:color w:val="000000"/>
          <w:sz w:val="28"/>
          <w:szCs w:val="28"/>
        </w:rPr>
        <w:t xml:space="preserve">3. </w:t>
      </w:r>
      <w:r w:rsidR="00636C59" w:rsidRPr="00066D83">
        <w:rPr>
          <w:rStyle w:val="c3"/>
          <w:color w:val="000000"/>
          <w:sz w:val="28"/>
          <w:szCs w:val="28"/>
        </w:rPr>
        <w:t xml:space="preserve"> Анализ результатов итоговых контрольных работ</w:t>
      </w:r>
    </w:p>
    <w:p w14:paraId="2AB12672" w14:textId="77777777" w:rsidR="00313C1C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691CA37A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0AB864C7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5EFED785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719EF01E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796E90D4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21B6FE71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044BFE69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726BAEF3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282391F2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77A2B984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38B3FD88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6C12188E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0D44EABD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27EDFE8C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704B08F0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09A2D55A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46DFA268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0C6638EA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48A22746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0FC98019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4044067D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0CB9C739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4E1C9911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3A290654" w14:textId="77777777" w:rsidR="003F669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52E4A699" w14:textId="77777777" w:rsidR="003F6693" w:rsidRPr="00066D83" w:rsidRDefault="003F6693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28D80C82" w14:textId="77777777" w:rsidR="00332F10" w:rsidRDefault="00332F10" w:rsidP="00EB7514">
      <w:pPr>
        <w:spacing w:after="0" w:line="360" w:lineRule="auto"/>
        <w:rPr>
          <w:rFonts w:ascii="Times New Roman" w:hAnsi="Times New Roman"/>
          <w:bCs/>
          <w:sz w:val="28"/>
          <w:szCs w:val="28"/>
          <w:highlight w:val="white"/>
          <w:shd w:val="clear" w:color="auto" w:fill="E7EDF7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  <w:lastRenderedPageBreak/>
        <w:t xml:space="preserve">                  </w:t>
      </w:r>
      <w:r w:rsidR="00066D83" w:rsidRPr="00066D83"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  <w:t xml:space="preserve">Работа учителей над темами самообразования </w:t>
      </w:r>
    </w:p>
    <w:p w14:paraId="0364914D" w14:textId="77777777" w:rsidR="00332F10" w:rsidRDefault="00332F10" w:rsidP="00EB7514">
      <w:pPr>
        <w:spacing w:after="0" w:line="360" w:lineRule="auto"/>
        <w:rPr>
          <w:rFonts w:ascii="Times New Roman" w:hAnsi="Times New Roman"/>
          <w:bCs/>
          <w:sz w:val="28"/>
          <w:szCs w:val="28"/>
          <w:highlight w:val="white"/>
          <w:shd w:val="clear" w:color="auto" w:fill="E7EDF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32F10" w14:paraId="31020020" w14:textId="77777777" w:rsidTr="00B325DF">
        <w:tc>
          <w:tcPr>
            <w:tcW w:w="3190" w:type="dxa"/>
            <w:shd w:val="clear" w:color="auto" w:fill="auto"/>
          </w:tcPr>
          <w:p w14:paraId="4426E1AF" w14:textId="77777777" w:rsidR="00332F10" w:rsidRPr="00B325DF" w:rsidRDefault="00332F10" w:rsidP="00B325DF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  <w:shd w:val="clear" w:color="auto" w:fill="E7EDF7"/>
                <w:lang w:eastAsia="ru-RU"/>
              </w:rPr>
              <w:t>Фамилия И. О.</w:t>
            </w:r>
          </w:p>
        </w:tc>
        <w:tc>
          <w:tcPr>
            <w:tcW w:w="3190" w:type="dxa"/>
            <w:shd w:val="clear" w:color="auto" w:fill="auto"/>
          </w:tcPr>
          <w:p w14:paraId="22ACBE95" w14:textId="77777777" w:rsidR="00332F10" w:rsidRPr="00B325DF" w:rsidRDefault="00332F10" w:rsidP="00B325DF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  <w:shd w:val="clear" w:color="auto" w:fill="E7EDF7"/>
                <w:lang w:eastAsia="ru-RU"/>
              </w:rPr>
              <w:t>Тема самообразования</w:t>
            </w:r>
          </w:p>
        </w:tc>
        <w:tc>
          <w:tcPr>
            <w:tcW w:w="3191" w:type="dxa"/>
            <w:shd w:val="clear" w:color="auto" w:fill="auto"/>
          </w:tcPr>
          <w:p w14:paraId="581822F5" w14:textId="77777777" w:rsidR="00332F10" w:rsidRPr="00B325DF" w:rsidRDefault="00332F10" w:rsidP="00B325DF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  <w:shd w:val="clear" w:color="auto" w:fill="E7EDF7"/>
                <w:lang w:eastAsia="ru-RU"/>
              </w:rPr>
            </w:pPr>
          </w:p>
        </w:tc>
      </w:tr>
      <w:tr w:rsidR="00332F10" w14:paraId="49D0DDD6" w14:textId="77777777" w:rsidTr="00B325DF">
        <w:tc>
          <w:tcPr>
            <w:tcW w:w="3190" w:type="dxa"/>
            <w:shd w:val="clear" w:color="auto" w:fill="auto"/>
          </w:tcPr>
          <w:p w14:paraId="34CB8D6A" w14:textId="77777777" w:rsidR="00332F10" w:rsidRPr="00B325DF" w:rsidRDefault="00332564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proofErr w:type="spellStart"/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Цибарт</w:t>
            </w:r>
            <w:proofErr w:type="spellEnd"/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 xml:space="preserve"> Н.Ю.</w:t>
            </w:r>
          </w:p>
        </w:tc>
        <w:tc>
          <w:tcPr>
            <w:tcW w:w="3190" w:type="dxa"/>
            <w:shd w:val="clear" w:color="auto" w:fill="auto"/>
          </w:tcPr>
          <w:p w14:paraId="7FFCE16A" w14:textId="77777777" w:rsidR="00332F10" w:rsidRPr="00B325DF" w:rsidRDefault="007F5893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«Технологии деятельностного подхода на уроках русского языка и литературы»</w:t>
            </w:r>
          </w:p>
        </w:tc>
        <w:tc>
          <w:tcPr>
            <w:tcW w:w="3191" w:type="dxa"/>
            <w:shd w:val="clear" w:color="auto" w:fill="auto"/>
          </w:tcPr>
          <w:p w14:paraId="23608B68" w14:textId="77777777" w:rsidR="00332F10" w:rsidRPr="00B325DF" w:rsidRDefault="007F5893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Открытый урок</w:t>
            </w:r>
            <w:r w:rsidR="00332564"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, методическая статья в школьный педагогический альманах</w:t>
            </w:r>
          </w:p>
        </w:tc>
      </w:tr>
      <w:tr w:rsidR="00332F10" w14:paraId="46E3810D" w14:textId="77777777" w:rsidTr="00B325DF">
        <w:tc>
          <w:tcPr>
            <w:tcW w:w="3190" w:type="dxa"/>
            <w:shd w:val="clear" w:color="auto" w:fill="auto"/>
          </w:tcPr>
          <w:p w14:paraId="6CDB3866" w14:textId="77777777" w:rsidR="00332F10" w:rsidRPr="00B325DF" w:rsidRDefault="00332564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Гусева Л.Е.</w:t>
            </w:r>
          </w:p>
        </w:tc>
        <w:tc>
          <w:tcPr>
            <w:tcW w:w="3190" w:type="dxa"/>
            <w:shd w:val="clear" w:color="auto" w:fill="auto"/>
          </w:tcPr>
          <w:p w14:paraId="310FA335" w14:textId="77777777" w:rsidR="00332F10" w:rsidRPr="00B325DF" w:rsidRDefault="00332F10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« Проектная деятельность на уроках русского языка и литературы»</w:t>
            </w:r>
          </w:p>
          <w:p w14:paraId="3FF4EF5C" w14:textId="77777777" w:rsidR="00332564" w:rsidRPr="00B325DF" w:rsidRDefault="00332564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 xml:space="preserve">« Приемы смыслового  чтения на уроках русского </w:t>
            </w:r>
            <w:proofErr w:type="spellStart"/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яязыка</w:t>
            </w:r>
            <w:proofErr w:type="spellEnd"/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 xml:space="preserve"> и литературы»</w:t>
            </w:r>
          </w:p>
        </w:tc>
        <w:tc>
          <w:tcPr>
            <w:tcW w:w="3191" w:type="dxa"/>
            <w:shd w:val="clear" w:color="auto" w:fill="auto"/>
          </w:tcPr>
          <w:p w14:paraId="328F84B9" w14:textId="77777777" w:rsidR="00332F10" w:rsidRPr="00B325DF" w:rsidRDefault="00332F10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Участие в НПК</w:t>
            </w:r>
          </w:p>
        </w:tc>
      </w:tr>
      <w:tr w:rsidR="00332F10" w14:paraId="4B5FEE10" w14:textId="77777777" w:rsidTr="00B325DF">
        <w:tc>
          <w:tcPr>
            <w:tcW w:w="3190" w:type="dxa"/>
            <w:shd w:val="clear" w:color="auto" w:fill="auto"/>
          </w:tcPr>
          <w:p w14:paraId="20DAB361" w14:textId="77777777" w:rsidR="00332F10" w:rsidRPr="00B325DF" w:rsidRDefault="00332564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Жернова Л.А.</w:t>
            </w:r>
          </w:p>
          <w:p w14:paraId="01205A0C" w14:textId="77777777" w:rsidR="00332564" w:rsidRPr="00B325DF" w:rsidRDefault="00332564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proofErr w:type="spellStart"/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Цибарт</w:t>
            </w:r>
            <w:proofErr w:type="spellEnd"/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 xml:space="preserve"> Н.Ю.</w:t>
            </w:r>
          </w:p>
        </w:tc>
        <w:tc>
          <w:tcPr>
            <w:tcW w:w="3190" w:type="dxa"/>
            <w:shd w:val="clear" w:color="auto" w:fill="auto"/>
          </w:tcPr>
          <w:p w14:paraId="512B2E9D" w14:textId="77777777" w:rsidR="00332F10" w:rsidRPr="00B325DF" w:rsidRDefault="00332F10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« Совершенствование методики подготовки учащихся к ЕГЭ по русскому языку»</w:t>
            </w:r>
          </w:p>
        </w:tc>
        <w:tc>
          <w:tcPr>
            <w:tcW w:w="3191" w:type="dxa"/>
            <w:shd w:val="clear" w:color="auto" w:fill="auto"/>
          </w:tcPr>
          <w:p w14:paraId="00A815FB" w14:textId="77777777" w:rsidR="00332F10" w:rsidRPr="00B325DF" w:rsidRDefault="00332F10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 xml:space="preserve">Заседание </w:t>
            </w:r>
            <w:r w:rsidR="00332564"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 xml:space="preserve">ШМО </w:t>
            </w: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(Выступление)</w:t>
            </w:r>
          </w:p>
        </w:tc>
      </w:tr>
      <w:tr w:rsidR="00332F10" w14:paraId="4F70803B" w14:textId="77777777" w:rsidTr="00B325DF">
        <w:tc>
          <w:tcPr>
            <w:tcW w:w="3190" w:type="dxa"/>
            <w:shd w:val="clear" w:color="auto" w:fill="auto"/>
          </w:tcPr>
          <w:p w14:paraId="3A3CB847" w14:textId="77777777" w:rsidR="00332F10" w:rsidRPr="00B325DF" w:rsidRDefault="00332564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Егорова Л.Л.</w:t>
            </w:r>
          </w:p>
        </w:tc>
        <w:tc>
          <w:tcPr>
            <w:tcW w:w="3190" w:type="dxa"/>
            <w:shd w:val="clear" w:color="auto" w:fill="auto"/>
          </w:tcPr>
          <w:p w14:paraId="46764047" w14:textId="77777777" w:rsidR="00332F10" w:rsidRPr="00B325DF" w:rsidRDefault="00332F10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Игровые технологии в условиях реализации ФГОС»</w:t>
            </w:r>
          </w:p>
        </w:tc>
        <w:tc>
          <w:tcPr>
            <w:tcW w:w="3191" w:type="dxa"/>
            <w:shd w:val="clear" w:color="auto" w:fill="auto"/>
          </w:tcPr>
          <w:p w14:paraId="418CBE62" w14:textId="77777777" w:rsidR="00332F10" w:rsidRPr="00B325DF" w:rsidRDefault="00332F10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Открытый урок</w:t>
            </w:r>
          </w:p>
        </w:tc>
      </w:tr>
      <w:tr w:rsidR="00332F10" w14:paraId="187B1989" w14:textId="77777777" w:rsidTr="00B325DF">
        <w:tc>
          <w:tcPr>
            <w:tcW w:w="3190" w:type="dxa"/>
            <w:shd w:val="clear" w:color="auto" w:fill="auto"/>
          </w:tcPr>
          <w:p w14:paraId="29F42DFA" w14:textId="77777777" w:rsidR="00332F10" w:rsidRPr="00B325DF" w:rsidRDefault="00332564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proofErr w:type="spellStart"/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Цибарт</w:t>
            </w:r>
            <w:proofErr w:type="spellEnd"/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 xml:space="preserve"> Н. Ю.</w:t>
            </w:r>
          </w:p>
        </w:tc>
        <w:tc>
          <w:tcPr>
            <w:tcW w:w="3190" w:type="dxa"/>
            <w:shd w:val="clear" w:color="auto" w:fill="auto"/>
          </w:tcPr>
          <w:p w14:paraId="1794A1CB" w14:textId="77777777" w:rsidR="00332F10" w:rsidRPr="00B325DF" w:rsidRDefault="00332F10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Подготовка учащихся к ОГЭ на уроках русского языка</w:t>
            </w:r>
          </w:p>
          <w:p w14:paraId="3C0FB7A5" w14:textId="77777777" w:rsidR="00332564" w:rsidRPr="00B325DF" w:rsidRDefault="00894958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Обучение написанию сочинений разных жанров.</w:t>
            </w:r>
          </w:p>
        </w:tc>
        <w:tc>
          <w:tcPr>
            <w:tcW w:w="3191" w:type="dxa"/>
            <w:shd w:val="clear" w:color="auto" w:fill="auto"/>
          </w:tcPr>
          <w:p w14:paraId="4205190C" w14:textId="77777777" w:rsidR="00332F10" w:rsidRPr="00B325DF" w:rsidRDefault="00332F10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Открытый урок</w:t>
            </w:r>
          </w:p>
          <w:p w14:paraId="589EAE9C" w14:textId="77777777" w:rsidR="00894958" w:rsidRPr="00B325DF" w:rsidRDefault="00894958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</w:p>
          <w:p w14:paraId="5A9D7AED" w14:textId="77777777" w:rsidR="00894958" w:rsidRPr="00B325DF" w:rsidRDefault="00894958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</w:p>
          <w:p w14:paraId="6681B149" w14:textId="77777777" w:rsidR="00894958" w:rsidRPr="00B325DF" w:rsidRDefault="00894958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 xml:space="preserve">Методическое пособие </w:t>
            </w:r>
          </w:p>
        </w:tc>
      </w:tr>
      <w:tr w:rsidR="00332F10" w14:paraId="1CF0CA83" w14:textId="77777777" w:rsidTr="00B325DF">
        <w:tc>
          <w:tcPr>
            <w:tcW w:w="3190" w:type="dxa"/>
            <w:shd w:val="clear" w:color="auto" w:fill="auto"/>
          </w:tcPr>
          <w:p w14:paraId="458F5258" w14:textId="77777777" w:rsidR="00332F10" w:rsidRPr="00B325DF" w:rsidRDefault="00332564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Шарова К.А.</w:t>
            </w:r>
          </w:p>
        </w:tc>
        <w:tc>
          <w:tcPr>
            <w:tcW w:w="3190" w:type="dxa"/>
            <w:shd w:val="clear" w:color="auto" w:fill="auto"/>
          </w:tcPr>
          <w:p w14:paraId="2656CEF0" w14:textId="77777777" w:rsidR="00332F10" w:rsidRPr="00B325DF" w:rsidRDefault="00896FFC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Деятельность учителя русского языка и литературы в условиях реализации ФГОС</w:t>
            </w:r>
          </w:p>
        </w:tc>
        <w:tc>
          <w:tcPr>
            <w:tcW w:w="3191" w:type="dxa"/>
            <w:shd w:val="clear" w:color="auto" w:fill="auto"/>
          </w:tcPr>
          <w:p w14:paraId="6B4DA646" w14:textId="77777777" w:rsidR="00332F10" w:rsidRPr="00B325DF" w:rsidRDefault="00896FFC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 xml:space="preserve">Заседание </w:t>
            </w:r>
            <w:r w:rsidR="00332564"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 xml:space="preserve">ШМО </w:t>
            </w: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(Выступление)</w:t>
            </w:r>
          </w:p>
        </w:tc>
      </w:tr>
      <w:tr w:rsidR="00332F10" w14:paraId="34AC1D7F" w14:textId="77777777" w:rsidTr="00B325DF">
        <w:tc>
          <w:tcPr>
            <w:tcW w:w="3190" w:type="dxa"/>
            <w:shd w:val="clear" w:color="auto" w:fill="auto"/>
          </w:tcPr>
          <w:p w14:paraId="5C95B976" w14:textId="77777777" w:rsidR="00332F10" w:rsidRPr="00B325DF" w:rsidRDefault="00332564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Егорова Л.Л.</w:t>
            </w:r>
          </w:p>
        </w:tc>
        <w:tc>
          <w:tcPr>
            <w:tcW w:w="3190" w:type="dxa"/>
            <w:shd w:val="clear" w:color="auto" w:fill="auto"/>
          </w:tcPr>
          <w:p w14:paraId="76F8D4B5" w14:textId="77777777" w:rsidR="00332F10" w:rsidRPr="00B325DF" w:rsidRDefault="00332F10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proofErr w:type="gramStart"/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« Развитие</w:t>
            </w:r>
            <w:proofErr w:type="gramEnd"/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 xml:space="preserve"> речевой культуры обуча</w:t>
            </w:r>
            <w:r w:rsidR="00332564"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ющихся на уроках русского языка»</w:t>
            </w:r>
          </w:p>
        </w:tc>
        <w:tc>
          <w:tcPr>
            <w:tcW w:w="3191" w:type="dxa"/>
            <w:shd w:val="clear" w:color="auto" w:fill="auto"/>
          </w:tcPr>
          <w:p w14:paraId="430512B9" w14:textId="77777777" w:rsidR="00332F10" w:rsidRPr="00B325DF" w:rsidRDefault="00332F10" w:rsidP="00B325D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B325DF">
              <w:rPr>
                <w:rFonts w:ascii="Times New Roman" w:hAnsi="Times New Roman"/>
                <w:bCs/>
                <w:sz w:val="24"/>
                <w:szCs w:val="24"/>
                <w:highlight w:val="white"/>
                <w:shd w:val="clear" w:color="auto" w:fill="E7EDF7"/>
                <w:lang w:eastAsia="ru-RU"/>
              </w:rPr>
              <w:t>Открытый урок</w:t>
            </w:r>
          </w:p>
        </w:tc>
      </w:tr>
    </w:tbl>
    <w:p w14:paraId="49F46641" w14:textId="77777777" w:rsidR="00066D83" w:rsidRDefault="00066D83" w:rsidP="00EB7514">
      <w:pPr>
        <w:spacing w:after="0" w:line="360" w:lineRule="auto"/>
        <w:rPr>
          <w:rFonts w:ascii="Times New Roman" w:hAnsi="Times New Roman"/>
          <w:bCs/>
          <w:sz w:val="28"/>
          <w:szCs w:val="28"/>
          <w:highlight w:val="white"/>
          <w:shd w:val="clear" w:color="auto" w:fill="E7EDF7"/>
          <w:lang w:eastAsia="ru-RU"/>
        </w:rPr>
      </w:pPr>
      <w:r w:rsidRPr="00066D83">
        <w:rPr>
          <w:rFonts w:ascii="Times New Roman" w:hAnsi="Times New Roman"/>
          <w:bCs/>
          <w:sz w:val="28"/>
          <w:szCs w:val="28"/>
          <w:highlight w:val="white"/>
          <w:shd w:val="clear" w:color="auto" w:fill="E7EDF7"/>
          <w:lang w:eastAsia="ru-RU"/>
        </w:rPr>
        <w:t xml:space="preserve"> </w:t>
      </w:r>
    </w:p>
    <w:p w14:paraId="4003B2A4" w14:textId="77777777" w:rsidR="007F5893" w:rsidRDefault="007F5893" w:rsidP="00EB7514">
      <w:pPr>
        <w:spacing w:after="0" w:line="360" w:lineRule="auto"/>
        <w:rPr>
          <w:rFonts w:ascii="Times New Roman" w:hAnsi="Times New Roman"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68E90E0D" w14:textId="77777777" w:rsidR="007F5893" w:rsidRDefault="007F5893" w:rsidP="00EB7514">
      <w:pPr>
        <w:spacing w:after="0" w:line="360" w:lineRule="auto"/>
        <w:rPr>
          <w:rFonts w:ascii="Times New Roman" w:hAnsi="Times New Roman"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4FCCE5B5" w14:textId="77777777" w:rsidR="007F5893" w:rsidRDefault="007F5893" w:rsidP="00EB7514">
      <w:pPr>
        <w:spacing w:after="0" w:line="360" w:lineRule="auto"/>
        <w:rPr>
          <w:rFonts w:ascii="Times New Roman" w:hAnsi="Times New Roman"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02953A8F" w14:textId="77777777" w:rsidR="007F5893" w:rsidRDefault="007F5893" w:rsidP="00EB7514">
      <w:pPr>
        <w:spacing w:after="0" w:line="360" w:lineRule="auto"/>
        <w:rPr>
          <w:rFonts w:ascii="Times New Roman" w:hAnsi="Times New Roman"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31F41F58" w14:textId="77777777" w:rsidR="007F5893" w:rsidRDefault="007F5893" w:rsidP="00EB7514">
      <w:pPr>
        <w:spacing w:after="0" w:line="360" w:lineRule="auto"/>
        <w:rPr>
          <w:rFonts w:ascii="Times New Roman" w:hAnsi="Times New Roman"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7D6350EE" w14:textId="77777777" w:rsidR="007F5893" w:rsidRDefault="007F5893" w:rsidP="00EB7514">
      <w:pPr>
        <w:spacing w:after="0" w:line="360" w:lineRule="auto"/>
        <w:rPr>
          <w:rFonts w:ascii="Times New Roman" w:hAnsi="Times New Roman"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6624A2C2" w14:textId="77777777" w:rsidR="007F5893" w:rsidRDefault="007F5893" w:rsidP="00EB7514">
      <w:pPr>
        <w:spacing w:after="0" w:line="360" w:lineRule="auto"/>
        <w:rPr>
          <w:rFonts w:ascii="Times New Roman" w:hAnsi="Times New Roman"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2684E6B0" w14:textId="77777777" w:rsidR="00313C1C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5392AB3A" w14:textId="77777777" w:rsidR="00313C1C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3CBFC03D" w14:textId="77777777" w:rsidR="00313C1C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233EBAC8" w14:textId="77777777" w:rsidR="00313C1C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38903D3C" w14:textId="77777777" w:rsidR="00313C1C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1089F194" w14:textId="77777777" w:rsidR="00313C1C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170578E2" w14:textId="77777777" w:rsidR="00313C1C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47FB3FD5" w14:textId="77777777" w:rsidR="00313C1C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0CCC9E08" w14:textId="77777777" w:rsidR="00313C1C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20D74F9B" w14:textId="77777777" w:rsidR="00313C1C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7F15B7B5" w14:textId="77777777" w:rsidR="00313C1C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7F35A91D" w14:textId="77777777" w:rsidR="00313C1C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48A5C23C" w14:textId="77777777" w:rsidR="00313C1C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1A1945A6" w14:textId="77777777" w:rsidR="00313C1C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5691C094" w14:textId="77777777" w:rsidR="00313C1C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3095CE59" w14:textId="77777777" w:rsidR="00313C1C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7E1A0B56" w14:textId="77777777" w:rsidR="00313C1C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4831EEBC" w14:textId="77777777" w:rsidR="00313C1C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3EA06BF4" w14:textId="77777777" w:rsidR="00313C1C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14:paraId="2B5A3853" w14:textId="77777777" w:rsidR="00313C1C" w:rsidRDefault="00313C1C"/>
    <w:sectPr w:rsidR="00313C1C" w:rsidSect="001B2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2AAE6" w14:textId="77777777" w:rsidR="003B4C2E" w:rsidRDefault="003B4C2E" w:rsidP="00332564">
      <w:pPr>
        <w:spacing w:after="0" w:line="240" w:lineRule="auto"/>
      </w:pPr>
      <w:r>
        <w:separator/>
      </w:r>
    </w:p>
  </w:endnote>
  <w:endnote w:type="continuationSeparator" w:id="0">
    <w:p w14:paraId="2DE00B03" w14:textId="77777777" w:rsidR="003B4C2E" w:rsidRDefault="003B4C2E" w:rsidP="0033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8F124" w14:textId="77777777" w:rsidR="003B4C2E" w:rsidRDefault="003B4C2E" w:rsidP="00332564">
      <w:pPr>
        <w:spacing w:after="0" w:line="240" w:lineRule="auto"/>
      </w:pPr>
      <w:r>
        <w:separator/>
      </w:r>
    </w:p>
  </w:footnote>
  <w:footnote w:type="continuationSeparator" w:id="0">
    <w:p w14:paraId="7E4AA0AB" w14:textId="77777777" w:rsidR="003B4C2E" w:rsidRDefault="003B4C2E" w:rsidP="00332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D262F"/>
    <w:multiLevelType w:val="multilevel"/>
    <w:tmpl w:val="0918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146FD9"/>
    <w:multiLevelType w:val="multilevel"/>
    <w:tmpl w:val="25629F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232503"/>
    <w:multiLevelType w:val="multilevel"/>
    <w:tmpl w:val="556A5BB2"/>
    <w:lvl w:ilvl="0">
      <w:start w:val="2"/>
      <w:numFmt w:val="decimal"/>
      <w:lvlText w:val="%1."/>
      <w:lvlJc w:val="left"/>
      <w:pPr>
        <w:ind w:left="142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0FE16216"/>
    <w:multiLevelType w:val="multilevel"/>
    <w:tmpl w:val="47DAC3F2"/>
    <w:styleLink w:val="WW8Num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178B5E4C"/>
    <w:multiLevelType w:val="multilevel"/>
    <w:tmpl w:val="C8B2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AC3508"/>
    <w:multiLevelType w:val="hybridMultilevel"/>
    <w:tmpl w:val="C6C65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C568E"/>
    <w:multiLevelType w:val="hybridMultilevel"/>
    <w:tmpl w:val="5EF8EF28"/>
    <w:lvl w:ilvl="0" w:tplc="994202B0">
      <w:start w:val="1"/>
      <w:numFmt w:val="decimal"/>
      <w:lvlText w:val="%1)"/>
      <w:lvlJc w:val="left"/>
      <w:pPr>
        <w:ind w:left="5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abstractNum w:abstractNumId="7" w15:restartNumberingAfterBreak="0">
    <w:nsid w:val="3EAE48BC"/>
    <w:multiLevelType w:val="multilevel"/>
    <w:tmpl w:val="1778AAF0"/>
    <w:lvl w:ilvl="0">
      <w:start w:val="4"/>
      <w:numFmt w:val="decimal"/>
      <w:lvlText w:val="%1."/>
      <w:lvlJc w:val="left"/>
      <w:pPr>
        <w:ind w:left="426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 w15:restartNumberingAfterBreak="0">
    <w:nsid w:val="41A17C28"/>
    <w:multiLevelType w:val="multilevel"/>
    <w:tmpl w:val="A3BE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F5F247F"/>
    <w:multiLevelType w:val="multilevel"/>
    <w:tmpl w:val="8ACC344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0" w15:restartNumberingAfterBreak="0">
    <w:nsid w:val="53750652"/>
    <w:multiLevelType w:val="hybridMultilevel"/>
    <w:tmpl w:val="7F32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94CF2"/>
    <w:multiLevelType w:val="multilevel"/>
    <w:tmpl w:val="4C7C986C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2" w15:restartNumberingAfterBreak="0">
    <w:nsid w:val="5FD715DA"/>
    <w:multiLevelType w:val="multilevel"/>
    <w:tmpl w:val="E378F084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3" w15:restartNumberingAfterBreak="0">
    <w:nsid w:val="60420AD8"/>
    <w:multiLevelType w:val="multilevel"/>
    <w:tmpl w:val="606EF71C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4" w15:restartNumberingAfterBreak="0">
    <w:nsid w:val="622B4419"/>
    <w:multiLevelType w:val="multilevel"/>
    <w:tmpl w:val="8402B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85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8467FCF"/>
    <w:multiLevelType w:val="multilevel"/>
    <w:tmpl w:val="D594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E6603A3"/>
    <w:multiLevelType w:val="multilevel"/>
    <w:tmpl w:val="8074594A"/>
    <w:styleLink w:val="WW8Num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7" w15:restartNumberingAfterBreak="0">
    <w:nsid w:val="746F2A95"/>
    <w:multiLevelType w:val="multilevel"/>
    <w:tmpl w:val="0AA2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CBE6274"/>
    <w:multiLevelType w:val="hybridMultilevel"/>
    <w:tmpl w:val="7F32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1"/>
  </w:num>
  <w:num w:numId="5">
    <w:abstractNumId w:val="8"/>
  </w:num>
  <w:num w:numId="6">
    <w:abstractNumId w:val="15"/>
  </w:num>
  <w:num w:numId="7">
    <w:abstractNumId w:val="0"/>
  </w:num>
  <w:num w:numId="8">
    <w:abstractNumId w:val="6"/>
  </w:num>
  <w:num w:numId="9">
    <w:abstractNumId w:val="5"/>
  </w:num>
  <w:num w:numId="10">
    <w:abstractNumId w:val="18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932"/>
    <w:rsid w:val="00007C51"/>
    <w:rsid w:val="00066D83"/>
    <w:rsid w:val="000762E5"/>
    <w:rsid w:val="0010189C"/>
    <w:rsid w:val="001428C0"/>
    <w:rsid w:val="001B2878"/>
    <w:rsid w:val="00234C64"/>
    <w:rsid w:val="00313C1C"/>
    <w:rsid w:val="00332564"/>
    <w:rsid w:val="00332F10"/>
    <w:rsid w:val="003B4C2E"/>
    <w:rsid w:val="003E6892"/>
    <w:rsid w:val="003F6693"/>
    <w:rsid w:val="00471065"/>
    <w:rsid w:val="00566FB9"/>
    <w:rsid w:val="00594011"/>
    <w:rsid w:val="005C40C7"/>
    <w:rsid w:val="005E6ED8"/>
    <w:rsid w:val="005F196A"/>
    <w:rsid w:val="006029CD"/>
    <w:rsid w:val="00636C59"/>
    <w:rsid w:val="006E5A65"/>
    <w:rsid w:val="00706116"/>
    <w:rsid w:val="00717A44"/>
    <w:rsid w:val="0074241D"/>
    <w:rsid w:val="007F5893"/>
    <w:rsid w:val="00890213"/>
    <w:rsid w:val="00894958"/>
    <w:rsid w:val="00896FFC"/>
    <w:rsid w:val="009432FC"/>
    <w:rsid w:val="0096076E"/>
    <w:rsid w:val="00990CB9"/>
    <w:rsid w:val="009C2B30"/>
    <w:rsid w:val="009F6C24"/>
    <w:rsid w:val="00A801C5"/>
    <w:rsid w:val="00AE58FB"/>
    <w:rsid w:val="00B325DF"/>
    <w:rsid w:val="00B52FB9"/>
    <w:rsid w:val="00B54E88"/>
    <w:rsid w:val="00B55D1C"/>
    <w:rsid w:val="00B60D58"/>
    <w:rsid w:val="00BE0156"/>
    <w:rsid w:val="00C350B2"/>
    <w:rsid w:val="00C50957"/>
    <w:rsid w:val="00CC741D"/>
    <w:rsid w:val="00D52932"/>
    <w:rsid w:val="00DC7767"/>
    <w:rsid w:val="00E16AD2"/>
    <w:rsid w:val="00E172C3"/>
    <w:rsid w:val="00EB7514"/>
    <w:rsid w:val="00F06FB0"/>
    <w:rsid w:val="00FC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6E579"/>
  <w15:docId w15:val="{31ED63B7-10EF-4B27-85D5-CD73B0D9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5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7514"/>
    <w:pPr>
      <w:ind w:left="720"/>
      <w:contextualSpacing/>
    </w:pPr>
  </w:style>
  <w:style w:type="paragraph" w:customStyle="1" w:styleId="c32">
    <w:name w:val="c32"/>
    <w:basedOn w:val="a"/>
    <w:rsid w:val="00636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rsid w:val="00636C59"/>
  </w:style>
  <w:style w:type="paragraph" w:styleId="a4">
    <w:name w:val="Balloon Text"/>
    <w:basedOn w:val="a"/>
    <w:link w:val="a5"/>
    <w:uiPriority w:val="99"/>
    <w:semiHidden/>
    <w:unhideWhenUsed/>
    <w:rsid w:val="00602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029CD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uiPriority w:val="59"/>
    <w:locked/>
    <w:rsid w:val="00332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rsid w:val="00896FFC"/>
    <w:pPr>
      <w:widowControl w:val="0"/>
      <w:suppressAutoHyphens/>
      <w:autoSpaceDN w:val="0"/>
      <w:spacing w:line="240" w:lineRule="auto"/>
      <w:jc w:val="both"/>
    </w:pPr>
    <w:rPr>
      <w:rFonts w:ascii="Times New Roman" w:eastAsia="Andale Sans UI" w:hAnsi="Times New Roman" w:cs="Tahoma"/>
      <w:kern w:val="3"/>
      <w:sz w:val="24"/>
      <w:lang w:val="de-DE" w:eastAsia="ja-JP" w:bidi="fa-IR"/>
    </w:rPr>
  </w:style>
  <w:style w:type="numbering" w:customStyle="1" w:styleId="WW8Num32">
    <w:name w:val="WW8Num32"/>
    <w:rsid w:val="00896FFC"/>
    <w:pPr>
      <w:numPr>
        <w:numId w:val="11"/>
      </w:numPr>
    </w:pPr>
  </w:style>
  <w:style w:type="numbering" w:customStyle="1" w:styleId="WW8Num17">
    <w:name w:val="WW8Num17"/>
    <w:rsid w:val="00896FFC"/>
    <w:pPr>
      <w:numPr>
        <w:numId w:val="13"/>
      </w:numPr>
    </w:pPr>
  </w:style>
  <w:style w:type="numbering" w:customStyle="1" w:styleId="WW8Num3">
    <w:name w:val="WW8Num3"/>
    <w:rsid w:val="00896FFC"/>
    <w:pPr>
      <w:numPr>
        <w:numId w:val="15"/>
      </w:numPr>
    </w:pPr>
  </w:style>
  <w:style w:type="numbering" w:customStyle="1" w:styleId="WW8Num10">
    <w:name w:val="WW8Num10"/>
    <w:rsid w:val="00896FFC"/>
    <w:pPr>
      <w:numPr>
        <w:numId w:val="18"/>
      </w:numPr>
    </w:pPr>
  </w:style>
  <w:style w:type="numbering" w:customStyle="1" w:styleId="WW8Num16">
    <w:name w:val="WW8Num16"/>
    <w:rsid w:val="00896FFC"/>
    <w:pPr>
      <w:numPr>
        <w:numId w:val="20"/>
      </w:numPr>
    </w:pPr>
  </w:style>
  <w:style w:type="paragraph" w:customStyle="1" w:styleId="Standard">
    <w:name w:val="Standard"/>
    <w:rsid w:val="00896FFC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header"/>
    <w:basedOn w:val="a"/>
    <w:link w:val="a8"/>
    <w:uiPriority w:val="99"/>
    <w:unhideWhenUsed/>
    <w:rsid w:val="003325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32564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3325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3256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9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14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Bond_007</dc:creator>
  <cp:keywords/>
  <dc:description/>
  <cp:lastModifiedBy>Lu</cp:lastModifiedBy>
  <cp:revision>14</cp:revision>
  <cp:lastPrinted>2020-02-08T18:51:00Z</cp:lastPrinted>
  <dcterms:created xsi:type="dcterms:W3CDTF">2017-10-15T15:13:00Z</dcterms:created>
  <dcterms:modified xsi:type="dcterms:W3CDTF">2021-01-15T08:50:00Z</dcterms:modified>
</cp:coreProperties>
</file>