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Паспорт социального проекта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1 Название проекта: «Я-твой друг, а ты…?»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2 Авторы проекта: Зайцева Мария Олеговна и участники волонтерского отряда Прометей МАОУ СОШ №48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3 Целевая группа (район, город): г. Екатеринбург Верх-</w:t>
      </w:r>
      <w:proofErr w:type="spellStart"/>
      <w:r w:rsidRPr="00D35935">
        <w:rPr>
          <w:color w:val="000000"/>
          <w:sz w:val="28"/>
          <w:szCs w:val="28"/>
        </w:rPr>
        <w:t>Исетский</w:t>
      </w:r>
      <w:proofErr w:type="spellEnd"/>
      <w:r w:rsidRPr="00D35935">
        <w:rPr>
          <w:color w:val="000000"/>
          <w:sz w:val="28"/>
          <w:szCs w:val="28"/>
        </w:rPr>
        <w:t xml:space="preserve"> район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4 Аннотация содержания проекта: Проект нацелен на поддержание животных в приюте для собак «Горный щит»</w:t>
      </w:r>
    </w:p>
    <w:p w:rsidR="00A83CBE" w:rsidRPr="00D35935" w:rsidRDefault="000E342E" w:rsidP="000E342E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D35935">
        <w:rPr>
          <w:color w:val="000000"/>
          <w:sz w:val="28"/>
          <w:szCs w:val="28"/>
        </w:rPr>
        <w:t xml:space="preserve">5 Обоснование актуальности и социальной значимости проекта: </w:t>
      </w:r>
      <w:r w:rsidRPr="00D35935">
        <w:rPr>
          <w:color w:val="000000"/>
          <w:sz w:val="28"/>
          <w:szCs w:val="28"/>
          <w:shd w:val="clear" w:color="auto" w:fill="FFFFFF"/>
        </w:rPr>
        <w:t xml:space="preserve">Проблема бездомных животных актуальна по всей </w:t>
      </w:r>
      <w:r w:rsidR="00A83CBE" w:rsidRPr="00D35935">
        <w:rPr>
          <w:color w:val="000000"/>
          <w:sz w:val="28"/>
          <w:szCs w:val="28"/>
          <w:shd w:val="clear" w:color="auto" w:fill="FFFFFF"/>
        </w:rPr>
        <w:t>стране</w:t>
      </w:r>
      <w:r w:rsidRPr="00D35935">
        <w:rPr>
          <w:color w:val="000000"/>
          <w:sz w:val="28"/>
          <w:szCs w:val="28"/>
          <w:shd w:val="clear" w:color="auto" w:fill="FFFFFF"/>
        </w:rPr>
        <w:t>. Этот вопрос постоянно обсуждается в СМИ. Всё больше людей осознают важность этой проблемы. Бездомные животные - это угроза безопасности населения города: они являются переносчиками инфекционных з</w:t>
      </w:r>
      <w:r w:rsidR="00A83CBE" w:rsidRPr="00D35935">
        <w:rPr>
          <w:color w:val="000000"/>
          <w:sz w:val="28"/>
          <w:szCs w:val="28"/>
          <w:shd w:val="clear" w:color="auto" w:fill="FFFFFF"/>
        </w:rPr>
        <w:t xml:space="preserve">аболеваний. </w:t>
      </w:r>
      <w:r w:rsidRPr="00D35935">
        <w:rPr>
          <w:color w:val="000000"/>
          <w:sz w:val="28"/>
          <w:szCs w:val="28"/>
          <w:shd w:val="clear" w:color="auto" w:fill="FFFFFF"/>
        </w:rPr>
        <w:t xml:space="preserve">Само существование их на улицах характеризует низкий уровень цивилизованности современного общества, которое обрекает домашних животных на страдания, бесконтрольное размножение или гибель вследствие жестокого обращения. </w:t>
      </w:r>
      <w:r w:rsidR="00A83CBE" w:rsidRPr="00D35935">
        <w:rPr>
          <w:color w:val="000000"/>
          <w:sz w:val="28"/>
          <w:szCs w:val="28"/>
          <w:shd w:val="clear" w:color="auto" w:fill="FFFFFF"/>
        </w:rPr>
        <w:t>Приют «Горный щит» является одной из ключевых составляющих в сфере защиты животных в городе Екатеринбург, выполняя основные функции: отлов, содержание, стерилизация</w:t>
      </w:r>
      <w:proofErr w:type="gramStart"/>
      <w:r w:rsidR="00A83CBE" w:rsidRPr="00D35935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83CBE" w:rsidRPr="00D35935">
        <w:rPr>
          <w:color w:val="000000"/>
          <w:sz w:val="28"/>
          <w:szCs w:val="28"/>
          <w:shd w:val="clear" w:color="auto" w:fill="FFFFFF"/>
        </w:rPr>
        <w:t xml:space="preserve"> проведение мероприятий по адаптации животного к жизни в семье, поиск хозяев. Большинство бродячих собак - бывшие домашние любимцы и их потомки. </w:t>
      </w:r>
    </w:p>
    <w:p w:rsidR="002F2B2F" w:rsidRDefault="000E342E" w:rsidP="002F2B2F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6 Цель и задачи проекта</w:t>
      </w:r>
      <w:r w:rsidR="00D35935">
        <w:rPr>
          <w:color w:val="000000"/>
          <w:sz w:val="28"/>
          <w:szCs w:val="28"/>
        </w:rPr>
        <w:t xml:space="preserve">: </w:t>
      </w:r>
    </w:p>
    <w:p w:rsidR="002F2B2F" w:rsidRPr="002F2B2F" w:rsidRDefault="002F2B2F" w:rsidP="002F2B2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F2B2F">
        <w:rPr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</w:p>
    <w:p w:rsidR="002F2B2F" w:rsidRPr="002F2B2F" w:rsidRDefault="002F2B2F" w:rsidP="002F2B2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F2B2F">
        <w:rPr>
          <w:color w:val="000000"/>
          <w:sz w:val="28"/>
          <w:szCs w:val="28"/>
          <w:shd w:val="clear" w:color="auto" w:fill="FFFFFF"/>
        </w:rPr>
        <w:t>Улучшение содержания собак и гуманное сокращение численности животных в приюте</w:t>
      </w:r>
    </w:p>
    <w:p w:rsidR="002F2B2F" w:rsidRPr="002F2B2F" w:rsidRDefault="002F2B2F" w:rsidP="002F2B2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F2B2F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DA1F21" w:rsidRPr="002F2B2F" w:rsidRDefault="00DD0D1E" w:rsidP="002F2B2F">
      <w:pPr>
        <w:pStyle w:val="a3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 w:rsidRPr="002F2B2F">
        <w:rPr>
          <w:color w:val="000000"/>
          <w:sz w:val="28"/>
          <w:szCs w:val="28"/>
          <w:shd w:val="clear" w:color="auto" w:fill="FFFFFF"/>
        </w:rPr>
        <w:t>Создание постоянно действующей системы поддержки бездомных животных путем их социализации и сокращение их численности гуманными методами.</w:t>
      </w:r>
    </w:p>
    <w:p w:rsidR="00DA1F21" w:rsidRPr="002F2B2F" w:rsidRDefault="00DD0D1E" w:rsidP="002F2B2F">
      <w:pPr>
        <w:pStyle w:val="a3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 w:rsidRPr="002F2B2F">
        <w:rPr>
          <w:color w:val="000000"/>
          <w:sz w:val="28"/>
          <w:szCs w:val="28"/>
          <w:shd w:val="clear" w:color="auto" w:fill="FFFFFF"/>
        </w:rPr>
        <w:t xml:space="preserve"> Широкое привлечением внимания к данной проблеме и активным вовлечением волонтерских отрядов в решение проблем бездомных животных, путем социальных сетей.</w:t>
      </w:r>
    </w:p>
    <w:p w:rsidR="00DA1F21" w:rsidRPr="002F2B2F" w:rsidRDefault="00DD0D1E" w:rsidP="002F2B2F">
      <w:pPr>
        <w:pStyle w:val="a3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 w:rsidRPr="002F2B2F">
        <w:rPr>
          <w:color w:val="000000"/>
          <w:sz w:val="28"/>
          <w:szCs w:val="28"/>
          <w:shd w:val="clear" w:color="auto" w:fill="FFFFFF"/>
        </w:rPr>
        <w:t>Улучшение условий содержания собак, путем сборов необходимых продовольствий.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7 Сроки и этапы выполнения проекта</w:t>
      </w:r>
      <w:r w:rsidR="00D35935">
        <w:rPr>
          <w:color w:val="000000"/>
          <w:sz w:val="28"/>
          <w:szCs w:val="28"/>
        </w:rPr>
        <w:t>: По</w:t>
      </w:r>
      <w:r w:rsidR="007E751C">
        <w:rPr>
          <w:color w:val="000000"/>
          <w:sz w:val="28"/>
          <w:szCs w:val="28"/>
        </w:rPr>
        <w:t>мощь к подготовке приюта к зиме</w:t>
      </w:r>
      <w:r w:rsidR="007E751C" w:rsidRPr="007E751C">
        <w:rPr>
          <w:color w:val="000000"/>
          <w:sz w:val="28"/>
          <w:szCs w:val="28"/>
        </w:rPr>
        <w:t xml:space="preserve"> </w:t>
      </w:r>
      <w:r w:rsidR="007E751C">
        <w:rPr>
          <w:color w:val="000000"/>
          <w:sz w:val="28"/>
          <w:szCs w:val="28"/>
        </w:rPr>
        <w:t xml:space="preserve">(к декабрю 2020); </w:t>
      </w:r>
      <w:r w:rsidR="00D35935">
        <w:rPr>
          <w:color w:val="000000"/>
          <w:sz w:val="28"/>
          <w:szCs w:val="28"/>
        </w:rPr>
        <w:t xml:space="preserve"> поддержание животных в зимнее время (зима 2020-2021 гг.); акц</w:t>
      </w:r>
      <w:r w:rsidR="007E751C">
        <w:rPr>
          <w:color w:val="000000"/>
          <w:sz w:val="28"/>
          <w:szCs w:val="28"/>
        </w:rPr>
        <w:t>ия «Найди друга» (весна 2021), п</w:t>
      </w:r>
      <w:bookmarkStart w:id="0" w:name="_GoBack"/>
      <w:bookmarkEnd w:id="0"/>
      <w:r w:rsidR="00D35935">
        <w:rPr>
          <w:color w:val="000000"/>
          <w:sz w:val="28"/>
          <w:szCs w:val="28"/>
        </w:rPr>
        <w:t>ривлечение помощи волонтерских отрядов на протяжении всего времени.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lastRenderedPageBreak/>
        <w:t>8 Ожидаемый результат</w:t>
      </w:r>
      <w:r w:rsidR="00D35935">
        <w:rPr>
          <w:color w:val="000000"/>
          <w:sz w:val="28"/>
          <w:szCs w:val="28"/>
        </w:rPr>
        <w:t>: Улучшение содержания собак и гуманное сокращение численности животных в приюте</w:t>
      </w:r>
    </w:p>
    <w:p w:rsidR="000E342E" w:rsidRP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9 Социальные партнеры проекта</w:t>
      </w:r>
      <w:r w:rsidR="00D35935">
        <w:rPr>
          <w:color w:val="000000"/>
          <w:sz w:val="28"/>
          <w:szCs w:val="28"/>
        </w:rPr>
        <w:t>: МАОУ СОШ №48</w:t>
      </w:r>
    </w:p>
    <w:p w:rsidR="00D35935" w:rsidRDefault="000E342E" w:rsidP="000E342E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10 Контактная информация руководителя проекта Ф.М\И.О. полностью, телефон)</w:t>
      </w:r>
      <w:r w:rsidR="00D35935">
        <w:rPr>
          <w:color w:val="000000"/>
          <w:sz w:val="28"/>
          <w:szCs w:val="28"/>
        </w:rPr>
        <w:t>: Зайцева Мария Олеговна</w:t>
      </w:r>
    </w:p>
    <w:p w:rsidR="00B27538" w:rsidRPr="00D35935" w:rsidRDefault="000E342E" w:rsidP="00D35935">
      <w:pPr>
        <w:pStyle w:val="a3"/>
        <w:rPr>
          <w:color w:val="000000"/>
          <w:sz w:val="28"/>
          <w:szCs w:val="28"/>
        </w:rPr>
      </w:pPr>
      <w:r w:rsidRPr="00D35935">
        <w:rPr>
          <w:color w:val="000000"/>
          <w:sz w:val="28"/>
          <w:szCs w:val="28"/>
        </w:rPr>
        <w:t>Начальник управления образования: _______________________/___________________________/</w:t>
      </w:r>
    </w:p>
    <w:sectPr w:rsidR="00B27538" w:rsidRPr="00D35935" w:rsidSect="00D359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4751E"/>
    <w:multiLevelType w:val="hybridMultilevel"/>
    <w:tmpl w:val="7F38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F56BC"/>
    <w:multiLevelType w:val="hybridMultilevel"/>
    <w:tmpl w:val="4FDE7940"/>
    <w:lvl w:ilvl="0" w:tplc="EE9A2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E4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09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AD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A6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6C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67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C3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62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1F7EA1"/>
    <w:multiLevelType w:val="hybridMultilevel"/>
    <w:tmpl w:val="7BAE3EC8"/>
    <w:lvl w:ilvl="0" w:tplc="D84EE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2C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0A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06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A2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86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E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2A"/>
    <w:rsid w:val="000E342E"/>
    <w:rsid w:val="002F2B2F"/>
    <w:rsid w:val="0068442A"/>
    <w:rsid w:val="007E751C"/>
    <w:rsid w:val="00A83CBE"/>
    <w:rsid w:val="00B27538"/>
    <w:rsid w:val="00D35935"/>
    <w:rsid w:val="00DA1F21"/>
    <w:rsid w:val="00D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15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19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16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06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19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2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petrtretii3@gmail.com</dc:creator>
  <cp:lastModifiedBy>Наталья</cp:lastModifiedBy>
  <cp:revision>2</cp:revision>
  <dcterms:created xsi:type="dcterms:W3CDTF">2020-10-30T07:27:00Z</dcterms:created>
  <dcterms:modified xsi:type="dcterms:W3CDTF">2020-10-30T07:27:00Z</dcterms:modified>
</cp:coreProperties>
</file>