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9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4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lastRenderedPageBreak/>
        <w:t>- угон или захват с целью угона воздушного или водного транспорта либо железнодорожного подвижного состава 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19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</w:t>
      </w:r>
      <w:proofErr w:type="gramStart"/>
      <w:r w:rsidRPr="00F43E5B">
        <w:rPr>
          <w:rFonts w:ascii="Liberation Serif" w:hAnsi="Liberation Serif"/>
          <w:sz w:val="28"/>
          <w:szCs w:val="28"/>
        </w:rPr>
        <w:t>Федерации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т.ч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Организует и обеспечивает пропускной и </w:t>
      </w:r>
      <w:proofErr w:type="spellStart"/>
      <w:r w:rsidRPr="00F43E5B">
        <w:rPr>
          <w:rFonts w:ascii="Liberation Serif" w:hAnsi="Liberation Serif" w:cs="Times New Roman"/>
          <w:b/>
          <w:sz w:val="28"/>
          <w:szCs w:val="28"/>
        </w:rPr>
        <w:t>внутриобъектовой</w:t>
      </w:r>
      <w:proofErr w:type="spellEnd"/>
      <w:r w:rsidRPr="00F43E5B">
        <w:rPr>
          <w:rFonts w:ascii="Liberation Serif" w:hAnsi="Liberation Serif" w:cs="Times New Roman"/>
          <w:b/>
          <w:sz w:val="28"/>
          <w:szCs w:val="28"/>
        </w:rPr>
        <w:t xml:space="preserve">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Определяет порядок действий сил охраны при нарушении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lastRenderedPageBreak/>
        <w:t xml:space="preserve">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Росгвардией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sz w:val="28"/>
          <w:szCs w:val="28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</w:t>
      </w:r>
      <w:r w:rsidRPr="00F43E5B">
        <w:rPr>
          <w:rFonts w:ascii="Liberation Serif" w:hAnsi="Liberation Serif"/>
          <w:sz w:val="28"/>
          <w:szCs w:val="28"/>
        </w:rPr>
        <w:lastRenderedPageBreak/>
        <w:t xml:space="preserve">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 xml:space="preserve">и </w:t>
      </w:r>
      <w:proofErr w:type="spellStart"/>
      <w:r w:rsidRPr="00F43E5B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: механическими кнопками, радиокнопками,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радиобрелоками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, мобильными телефонными системами, педалями, оптико-электронными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извещателями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видеофиксацию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</w:t>
      </w:r>
      <w:proofErr w:type="spellStart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укрепленность</w:t>
      </w:r>
      <w:proofErr w:type="spellEnd"/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  <w:u w:val="single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  <w:u w:val="single"/>
        </w:rPr>
        <w:t xml:space="preserve">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</w:t>
      </w:r>
      <w:proofErr w:type="spellStart"/>
      <w:r w:rsidR="000052E4"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="000052E4" w:rsidRPr="00F43E5B">
        <w:rPr>
          <w:rFonts w:ascii="Liberation Serif" w:hAnsi="Liberation Serif"/>
          <w:sz w:val="28"/>
          <w:szCs w:val="28"/>
        </w:rPr>
        <w:t xml:space="preserve">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</w:t>
      </w:r>
      <w:proofErr w:type="spellStart"/>
      <w:r w:rsidRPr="00F43E5B">
        <w:rPr>
          <w:rFonts w:ascii="Liberation Serif" w:hAnsi="Liberation Serif"/>
          <w:sz w:val="28"/>
          <w:szCs w:val="28"/>
        </w:rPr>
        <w:t>укрепленность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противотаранными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оповещателей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 w:rsidRPr="00F43E5B">
        <w:rPr>
          <w:rFonts w:ascii="Liberation Serif" w:hAnsi="Liberation Serif" w:cs="Helvetica"/>
          <w:bCs/>
          <w:sz w:val="28"/>
          <w:szCs w:val="28"/>
        </w:rPr>
        <w:t>Оповещатели</w:t>
      </w:r>
      <w:proofErr w:type="spellEnd"/>
      <w:r w:rsidRPr="00F43E5B">
        <w:rPr>
          <w:rFonts w:ascii="Liberation Serif" w:hAnsi="Liberation Serif" w:cs="Helvetica"/>
          <w:bCs/>
          <w:sz w:val="28"/>
          <w:szCs w:val="28"/>
        </w:rPr>
        <w:t xml:space="preserve">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</w:t>
      </w:r>
      <w:proofErr w:type="gramStart"/>
      <w:r w:rsidRPr="00F43E5B">
        <w:rPr>
          <w:rFonts w:ascii="Liberation Serif" w:hAnsi="Liberation Serif"/>
          <w:sz w:val="28"/>
          <w:szCs w:val="28"/>
        </w:rPr>
        <w:t>оповещения</w:t>
      </w:r>
      <w:proofErr w:type="gramEnd"/>
      <w:r w:rsidRPr="00F43E5B">
        <w:rPr>
          <w:rFonts w:ascii="Liberation Serif" w:hAnsi="Liberation Serif"/>
          <w:sz w:val="28"/>
          <w:szCs w:val="28"/>
        </w:rPr>
        <w:t xml:space="preserve">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органов дыхания относятся: противогазы (фильтрующие, изолирующие, шланговые), респираторы, ватно-марлевые повязки,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самоспасатели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>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</w:t>
      </w:r>
      <w:proofErr w:type="spellStart"/>
      <w:r w:rsidRPr="00F43E5B">
        <w:rPr>
          <w:rFonts w:ascii="Liberation Serif" w:hAnsi="Liberation Serif" w:cs="Helvetica"/>
          <w:sz w:val="28"/>
          <w:szCs w:val="28"/>
        </w:rPr>
        <w:t>аварийно</w:t>
      </w:r>
      <w:proofErr w:type="spellEnd"/>
      <w:r w:rsidRPr="00F43E5B">
        <w:rPr>
          <w:rFonts w:ascii="Liberation Serif" w:hAnsi="Liberation Serif" w:cs="Helvetica"/>
          <w:sz w:val="28"/>
          <w:szCs w:val="28"/>
        </w:rPr>
        <w:t xml:space="preserve"> химически опасных веществ. Они подразделяются на классы по принципу действия (изолирующие и фильтрующие), назначению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>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</w:t>
      </w:r>
      <w:proofErr w:type="gramStart"/>
      <w:r w:rsidRPr="00F43E5B">
        <w:rPr>
          <w:rFonts w:ascii="Liberation Serif" w:hAnsi="Liberation Serif" w:cs="Helvetica"/>
          <w:sz w:val="28"/>
          <w:szCs w:val="28"/>
        </w:rPr>
        <w:t>из под</w:t>
      </w:r>
      <w:proofErr w:type="gramEnd"/>
      <w:r w:rsidRPr="00F43E5B">
        <w:rPr>
          <w:rFonts w:ascii="Liberation Serif" w:hAnsi="Liberation Serif" w:cs="Helvetica"/>
          <w:sz w:val="28"/>
          <w:szCs w:val="28"/>
        </w:rPr>
        <w:t xml:space="preserve">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 xml:space="preserve">территориальные органы МВД России и </w:t>
      </w:r>
      <w:proofErr w:type="spellStart"/>
      <w:r w:rsidR="00961EB7"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>.</w:t>
      </w:r>
      <w:bookmarkStart w:id="0" w:name="deistviya-naseleniya"/>
      <w:bookmarkEnd w:id="0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1" w:name="P198"/>
      <w:bookmarkEnd w:id="1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другие значимые сведения по запросу территориального органа ФСБ,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>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</w:r>
      <w:r w:rsidR="00322273" w:rsidRPr="00F43E5B">
        <w:rPr>
          <w:rFonts w:ascii="Liberation Serif" w:hAnsi="Liberation Serif"/>
          <w:sz w:val="28"/>
          <w:szCs w:val="28"/>
        </w:rPr>
        <w:lastRenderedPageBreak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усиление охраны и контроля пропускного и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внутриобъектового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беспрепятственный доступ на объект (территорию) оперативных подразделений территориальных органов ФСБ, МВД, </w:t>
      </w:r>
      <w:proofErr w:type="spellStart"/>
      <w:r w:rsidRPr="00F43E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 New Roman"/>
          <w:sz w:val="28"/>
          <w:szCs w:val="28"/>
        </w:rPr>
        <w:t xml:space="preserve">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</w:t>
      </w:r>
      <w:proofErr w:type="gramStart"/>
      <w:r w:rsidRPr="00F43E5B">
        <w:rPr>
          <w:rFonts w:ascii="Liberation Serif" w:hAnsi="Liberation Serif" w:cs="Arial"/>
          <w:sz w:val="28"/>
          <w:szCs w:val="28"/>
        </w:rPr>
        <w:t>человек?;</w:t>
      </w:r>
      <w:proofErr w:type="gramEnd"/>
      <w:r w:rsidRPr="00F43E5B">
        <w:rPr>
          <w:rFonts w:ascii="Liberation Serif" w:hAnsi="Liberation Serif" w:cs="Arial"/>
          <w:sz w:val="28"/>
          <w:szCs w:val="28"/>
        </w:rPr>
        <w:t xml:space="preserve">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минидиск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>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а </w:t>
      </w:r>
      <w:proofErr w:type="gramStart"/>
      <w:r w:rsidRPr="00F43E5B">
        <w:rPr>
          <w:rFonts w:ascii="Liberation Serif" w:hAnsi="Liberation Serif" w:cs="Arial"/>
          <w:sz w:val="28"/>
          <w:szCs w:val="28"/>
        </w:rPr>
        <w:t>так же</w:t>
      </w:r>
      <w:proofErr w:type="gramEnd"/>
      <w:r w:rsidRPr="00F43E5B">
        <w:rPr>
          <w:rFonts w:ascii="Liberation Serif" w:hAnsi="Liberation Serif" w:cs="Arial"/>
          <w:sz w:val="28"/>
          <w:szCs w:val="28"/>
        </w:rPr>
        <w:t xml:space="preserve">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proofErr w:type="spellStart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</w:t>
      </w:r>
      <w:proofErr w:type="spellEnd"/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</w:t>
      </w:r>
      <w:r w:rsidRPr="00F43E5B">
        <w:rPr>
          <w:rFonts w:ascii="Liberation Serif" w:hAnsi="Liberation Serif"/>
          <w:bCs/>
          <w:i/>
          <w:sz w:val="28"/>
          <w:szCs w:val="28"/>
        </w:rPr>
        <w:lastRenderedPageBreak/>
        <w:t xml:space="preserve">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незамедлительно сообщите в территориальные органы ФСБ, МВД,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43E5B">
        <w:rPr>
          <w:rFonts w:ascii="Liberation Serif" w:hAnsi="Liberation Serif" w:cs="TimesNewRomanPSMT"/>
          <w:sz w:val="28"/>
          <w:szCs w:val="28"/>
        </w:rPr>
        <w:t>радиовзрывателей</w:t>
      </w:r>
      <w:proofErr w:type="spellEnd"/>
      <w:r w:rsidRPr="00F43E5B">
        <w:rPr>
          <w:rFonts w:ascii="Liberation Serif" w:hAnsi="Liberation Serif" w:cs="TimesNewRomanPSMT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</w:t>
      </w:r>
      <w:proofErr w:type="spellStart"/>
      <w:r w:rsidRPr="00F43E5B">
        <w:rPr>
          <w:rFonts w:ascii="Liberation Serif" w:hAnsi="Liberation Serif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/>
          <w:sz w:val="28"/>
          <w:szCs w:val="28"/>
        </w:rPr>
        <w:t xml:space="preserve">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</w:t>
      </w:r>
      <w:proofErr w:type="spellStart"/>
      <w:r w:rsidRPr="00F43E5B">
        <w:rPr>
          <w:rFonts w:ascii="Liberation Serif" w:hAnsi="Liberation Serif" w:cs="Arial"/>
          <w:sz w:val="28"/>
          <w:szCs w:val="28"/>
        </w:rPr>
        <w:t>Росгвардии</w:t>
      </w:r>
      <w:proofErr w:type="spellEnd"/>
      <w:r w:rsidRPr="00F43E5B">
        <w:rPr>
          <w:rFonts w:ascii="Liberation Serif" w:hAnsi="Liberation Serif" w:cs="Arial"/>
          <w:sz w:val="28"/>
          <w:szCs w:val="28"/>
        </w:rPr>
        <w:t xml:space="preserve">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нападающих к применению оружия и привести к человеческим 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  <w:bookmarkStart w:id="2" w:name="_GoBack"/>
      <w:bookmarkEnd w:id="2"/>
    </w:p>
    <w:sectPr w:rsidR="000D453B" w:rsidRPr="00F43E5B" w:rsidSect="003A71EC">
      <w:headerReference w:type="even" r:id="rId24"/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9E" w:rsidRDefault="00A94A9E" w:rsidP="00051248">
      <w:r>
        <w:separator/>
      </w:r>
    </w:p>
  </w:endnote>
  <w:endnote w:type="continuationSeparator" w:id="0">
    <w:p w:rsidR="00A94A9E" w:rsidRDefault="00A94A9E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9E" w:rsidRDefault="00A94A9E" w:rsidP="00051248">
      <w:r>
        <w:separator/>
      </w:r>
    </w:p>
  </w:footnote>
  <w:footnote w:type="continuationSeparator" w:id="0">
    <w:p w:rsidR="00A94A9E" w:rsidRDefault="00A94A9E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2B1AF1">
      <w:rPr>
        <w:rStyle w:val="aa"/>
        <w:rFonts w:ascii="Liberation Serif" w:hAnsi="Liberation Serif"/>
        <w:noProof/>
        <w:sz w:val="28"/>
      </w:rPr>
      <w:t>19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 w15:restartNumberingAfterBreak="0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17A75DA-4836-492C-921A-EDF29E7F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10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9" Type="http://schemas.openxmlformats.org/officeDocument/2006/relationships/hyperlink" Target="consultantplus://offline/ref=D1EE2078A414FDC726681E86DCF0AB2B9A3C32677F3C2CA8808D8888D2C075290C80D2C5F3158EEEF62C06e9P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4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2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Румянцев Андрей Александрович</cp:lastModifiedBy>
  <cp:revision>4</cp:revision>
  <cp:lastPrinted>2019-07-19T03:02:00Z</cp:lastPrinted>
  <dcterms:created xsi:type="dcterms:W3CDTF">2019-07-18T05:29:00Z</dcterms:created>
  <dcterms:modified xsi:type="dcterms:W3CDTF">2019-07-19T03:35:00Z</dcterms:modified>
</cp:coreProperties>
</file>